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6E" w:rsidRDefault="0039246E" w:rsidP="003924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246E" w:rsidRDefault="0039246E" w:rsidP="0039246E">
      <w:pPr>
        <w:widowControl w:val="0"/>
        <w:autoSpaceDE w:val="0"/>
        <w:autoSpaceDN w:val="0"/>
        <w:adjustRightInd w:val="0"/>
        <w:jc w:val="center"/>
      </w:pPr>
      <w:r>
        <w:t>PART 210</w:t>
      </w:r>
    </w:p>
    <w:p w:rsidR="0039246E" w:rsidRDefault="0039246E" w:rsidP="0039246E">
      <w:pPr>
        <w:widowControl w:val="0"/>
        <w:autoSpaceDE w:val="0"/>
        <w:autoSpaceDN w:val="0"/>
        <w:adjustRightInd w:val="0"/>
        <w:jc w:val="center"/>
      </w:pPr>
      <w:r>
        <w:t>COLLECTION AGENCY ACT (TRANSFERRED)</w:t>
      </w:r>
    </w:p>
    <w:p w:rsidR="0039246E" w:rsidRDefault="0039246E" w:rsidP="0039246E">
      <w:pPr>
        <w:widowControl w:val="0"/>
        <w:autoSpaceDE w:val="0"/>
        <w:autoSpaceDN w:val="0"/>
        <w:adjustRightInd w:val="0"/>
      </w:pPr>
    </w:p>
    <w:sectPr w:rsidR="0039246E" w:rsidSect="003924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246E"/>
    <w:rsid w:val="00072B6C"/>
    <w:rsid w:val="000D6959"/>
    <w:rsid w:val="0039246E"/>
    <w:rsid w:val="005C3366"/>
    <w:rsid w:val="00AE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210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210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