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0D03" w14:textId="77777777" w:rsidR="0058208D" w:rsidRDefault="0058208D" w:rsidP="00A65807">
      <w:pPr>
        <w:widowControl w:val="0"/>
        <w:autoSpaceDE w:val="0"/>
        <w:autoSpaceDN w:val="0"/>
        <w:adjustRightInd w:val="0"/>
        <w:rPr>
          <w:b/>
          <w:bCs/>
        </w:rPr>
      </w:pPr>
    </w:p>
    <w:p w14:paraId="03C2190A" w14:textId="77777777" w:rsidR="00A65807" w:rsidRDefault="00A65807" w:rsidP="00A658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1816.EXHIBIT A  </w:t>
      </w:r>
      <w:r w:rsidR="0025266A">
        <w:rPr>
          <w:b/>
          <w:bCs/>
        </w:rPr>
        <w:t xml:space="preserve"> </w:t>
      </w:r>
      <w:r>
        <w:rPr>
          <w:b/>
          <w:bCs/>
        </w:rPr>
        <w:t>County Crop Yields by Soil Mapping Unit</w:t>
      </w:r>
      <w:r>
        <w:t xml:space="preserve"> </w:t>
      </w:r>
      <w:r w:rsidR="00BD5211" w:rsidRPr="00BD5211">
        <w:rPr>
          <w:b/>
        </w:rPr>
        <w:t>(Repealed)</w:t>
      </w:r>
    </w:p>
    <w:p w14:paraId="48474C28" w14:textId="77777777" w:rsidR="00A65807" w:rsidRDefault="00A65807" w:rsidP="00A65807">
      <w:pPr>
        <w:widowControl w:val="0"/>
        <w:autoSpaceDE w:val="0"/>
        <w:autoSpaceDN w:val="0"/>
        <w:adjustRightInd w:val="0"/>
      </w:pPr>
    </w:p>
    <w:p w14:paraId="1710D723" w14:textId="40BFE4F6" w:rsidR="00967AB2" w:rsidRPr="00D55B37" w:rsidRDefault="00BD5211">
      <w:pPr>
        <w:pStyle w:val="JCARSourceNote"/>
        <w:ind w:left="720"/>
      </w:pPr>
      <w:r>
        <w:t>(Source:  Repealed at 4</w:t>
      </w:r>
      <w:r w:rsidR="00FC15C3">
        <w:t>7</w:t>
      </w:r>
      <w:r>
        <w:t xml:space="preserve"> Ill. Reg. </w:t>
      </w:r>
      <w:r w:rsidR="00D46908">
        <w:t>2348</w:t>
      </w:r>
      <w:r>
        <w:t xml:space="preserve">, effective </w:t>
      </w:r>
      <w:r w:rsidR="00D46908">
        <w:t>February 3, 2023</w:t>
      </w:r>
      <w:r>
        <w:t>)</w:t>
      </w:r>
    </w:p>
    <w:sectPr w:rsidR="00967AB2" w:rsidRPr="00D55B37" w:rsidSect="00761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807"/>
    <w:rsid w:val="00154398"/>
    <w:rsid w:val="0025266A"/>
    <w:rsid w:val="00311B9E"/>
    <w:rsid w:val="00347069"/>
    <w:rsid w:val="004D525F"/>
    <w:rsid w:val="004F5008"/>
    <w:rsid w:val="00551D19"/>
    <w:rsid w:val="0058208D"/>
    <w:rsid w:val="005C3366"/>
    <w:rsid w:val="00683B13"/>
    <w:rsid w:val="00685614"/>
    <w:rsid w:val="007544B4"/>
    <w:rsid w:val="0076197E"/>
    <w:rsid w:val="00967AB2"/>
    <w:rsid w:val="009834D5"/>
    <w:rsid w:val="00A65807"/>
    <w:rsid w:val="00A91424"/>
    <w:rsid w:val="00BD5211"/>
    <w:rsid w:val="00C905F7"/>
    <w:rsid w:val="00CE6141"/>
    <w:rsid w:val="00CE61A1"/>
    <w:rsid w:val="00D03ED6"/>
    <w:rsid w:val="00D0571C"/>
    <w:rsid w:val="00D07162"/>
    <w:rsid w:val="00D46908"/>
    <w:rsid w:val="00D85D8B"/>
    <w:rsid w:val="00F27BDF"/>
    <w:rsid w:val="00FC15C3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0AF95A"/>
  <w15:docId w15:val="{C452EC81-0BD2-462D-B1A5-3AEC656E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Shipley, Melissa A.</cp:lastModifiedBy>
  <cp:revision>4</cp:revision>
  <cp:lastPrinted>2003-01-14T14:54:00Z</cp:lastPrinted>
  <dcterms:created xsi:type="dcterms:W3CDTF">2022-05-23T13:59:00Z</dcterms:created>
  <dcterms:modified xsi:type="dcterms:W3CDTF">2023-02-17T13:54:00Z</dcterms:modified>
</cp:coreProperties>
</file>