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F10" w:rsidRDefault="005B5F10" w:rsidP="005B5F10">
      <w:pPr>
        <w:widowControl w:val="0"/>
        <w:autoSpaceDE w:val="0"/>
        <w:autoSpaceDN w:val="0"/>
        <w:adjustRightInd w:val="0"/>
      </w:pPr>
      <w:bookmarkStart w:id="0" w:name="_GoBack"/>
      <w:bookmarkEnd w:id="0"/>
    </w:p>
    <w:p w:rsidR="005B5F10" w:rsidRDefault="005B5F10" w:rsidP="005B5F10">
      <w:pPr>
        <w:widowControl w:val="0"/>
        <w:autoSpaceDE w:val="0"/>
        <w:autoSpaceDN w:val="0"/>
        <w:adjustRightInd w:val="0"/>
      </w:pPr>
      <w:r>
        <w:rPr>
          <w:b/>
          <w:bCs/>
        </w:rPr>
        <w:t>Section 1784.19  Underground Development Waste</w:t>
      </w:r>
      <w:r>
        <w:t xml:space="preserve"> </w:t>
      </w:r>
    </w:p>
    <w:p w:rsidR="005B5F10" w:rsidRDefault="005B5F10" w:rsidP="005B5F10">
      <w:pPr>
        <w:widowControl w:val="0"/>
        <w:autoSpaceDE w:val="0"/>
        <w:autoSpaceDN w:val="0"/>
        <w:adjustRightInd w:val="0"/>
      </w:pPr>
    </w:p>
    <w:p w:rsidR="005B5F10" w:rsidRDefault="005B5F10" w:rsidP="005B5F10">
      <w:pPr>
        <w:widowControl w:val="0"/>
        <w:autoSpaceDE w:val="0"/>
        <w:autoSpaceDN w:val="0"/>
        <w:adjustRightInd w:val="0"/>
      </w:pPr>
      <w:r>
        <w:t xml:space="preserve">Each plan shall contain descriptions, including appropriate maps and cross-section drawings of the proposed disposal methods and sites for placing underground development waste and excess spoil generated at surface areas affected by surface operations and facilities, according to 62 Ill. Adm. Code 1817.71 through 1817.74.  Each plan shall describe the geo-technical investigation, design, construction, operation, maintenance and removal, if appropriate, of the structures and be prepared according to 62 Ill. Adm. Code 1780.35. </w:t>
      </w:r>
    </w:p>
    <w:sectPr w:rsidR="005B5F10" w:rsidSect="005B5F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5F10"/>
    <w:rsid w:val="00501015"/>
    <w:rsid w:val="005A26E6"/>
    <w:rsid w:val="005B5F10"/>
    <w:rsid w:val="005C3366"/>
    <w:rsid w:val="00BC3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1784</vt:lpstr>
    </vt:vector>
  </TitlesOfParts>
  <Company>State of Illinois</Company>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1784</dc:title>
  <dc:subject/>
  <dc:creator>Illinois General Assembly</dc:creator>
  <cp:keywords/>
  <dc:description/>
  <cp:lastModifiedBy>Roberts, John</cp:lastModifiedBy>
  <cp:revision>3</cp:revision>
  <dcterms:created xsi:type="dcterms:W3CDTF">2012-06-21T21:03:00Z</dcterms:created>
  <dcterms:modified xsi:type="dcterms:W3CDTF">2012-06-21T21:03:00Z</dcterms:modified>
</cp:coreProperties>
</file>