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FFE" w:rsidRDefault="00651FFE" w:rsidP="00651FF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651FFE" w:rsidRDefault="00651FFE" w:rsidP="00440C09">
      <w:pPr>
        <w:widowControl w:val="0"/>
        <w:autoSpaceDE w:val="0"/>
        <w:autoSpaceDN w:val="0"/>
        <w:adjustRightInd w:val="0"/>
        <w:ind w:left="1440" w:hanging="1440"/>
      </w:pPr>
      <w:r>
        <w:t>280.10</w:t>
      </w:r>
      <w:r>
        <w:tab/>
        <w:t xml:space="preserve">Definitions </w:t>
      </w:r>
    </w:p>
    <w:p w:rsidR="00651FFE" w:rsidRDefault="00651FFE" w:rsidP="00440C09">
      <w:pPr>
        <w:widowControl w:val="0"/>
        <w:autoSpaceDE w:val="0"/>
        <w:autoSpaceDN w:val="0"/>
        <w:adjustRightInd w:val="0"/>
        <w:ind w:left="1440" w:hanging="1440"/>
      </w:pPr>
      <w:r>
        <w:t>280.20</w:t>
      </w:r>
      <w:r>
        <w:tab/>
        <w:t xml:space="preserve">General Provisions </w:t>
      </w:r>
    </w:p>
    <w:p w:rsidR="00651FFE" w:rsidRDefault="00651FFE" w:rsidP="00440C09">
      <w:pPr>
        <w:widowControl w:val="0"/>
        <w:autoSpaceDE w:val="0"/>
        <w:autoSpaceDN w:val="0"/>
        <w:adjustRightInd w:val="0"/>
        <w:ind w:left="1440" w:hanging="1440"/>
      </w:pPr>
      <w:r>
        <w:t>280.30</w:t>
      </w:r>
      <w:r>
        <w:tab/>
        <w:t xml:space="preserve">Existing Surface Mines </w:t>
      </w:r>
    </w:p>
    <w:p w:rsidR="00651FFE" w:rsidRDefault="00651FFE" w:rsidP="00440C09">
      <w:pPr>
        <w:widowControl w:val="0"/>
        <w:autoSpaceDE w:val="0"/>
        <w:autoSpaceDN w:val="0"/>
        <w:adjustRightInd w:val="0"/>
        <w:ind w:left="1440" w:hanging="1440"/>
      </w:pPr>
      <w:r>
        <w:t>280.40</w:t>
      </w:r>
      <w:r>
        <w:tab/>
        <w:t xml:space="preserve">Existing Underground Coal Mines </w:t>
      </w:r>
    </w:p>
    <w:p w:rsidR="00651FFE" w:rsidRDefault="00651FFE" w:rsidP="00440C09">
      <w:pPr>
        <w:widowControl w:val="0"/>
        <w:autoSpaceDE w:val="0"/>
        <w:autoSpaceDN w:val="0"/>
        <w:adjustRightInd w:val="0"/>
        <w:ind w:left="1440" w:hanging="1440"/>
      </w:pPr>
      <w:r>
        <w:t>280.50</w:t>
      </w:r>
      <w:r>
        <w:tab/>
        <w:t xml:space="preserve">New Surface Mines </w:t>
      </w:r>
    </w:p>
    <w:p w:rsidR="00651FFE" w:rsidRDefault="00651FFE" w:rsidP="00440C09">
      <w:pPr>
        <w:widowControl w:val="0"/>
        <w:autoSpaceDE w:val="0"/>
        <w:autoSpaceDN w:val="0"/>
        <w:adjustRightInd w:val="0"/>
        <w:ind w:left="1440" w:hanging="1440"/>
      </w:pPr>
      <w:r>
        <w:t>280.60</w:t>
      </w:r>
      <w:r>
        <w:tab/>
        <w:t xml:space="preserve">New Underground Coal Mines </w:t>
      </w:r>
    </w:p>
    <w:p w:rsidR="00651FFE" w:rsidRDefault="00651FFE" w:rsidP="00440C09">
      <w:pPr>
        <w:widowControl w:val="0"/>
        <w:autoSpaceDE w:val="0"/>
        <w:autoSpaceDN w:val="0"/>
        <w:adjustRightInd w:val="0"/>
        <w:ind w:left="1440" w:hanging="1440"/>
      </w:pPr>
      <w:r>
        <w:t>280.70</w:t>
      </w:r>
      <w:r>
        <w:tab/>
        <w:t xml:space="preserve">Prime Farmland Determinations and Findings </w:t>
      </w:r>
    </w:p>
    <w:p w:rsidR="00651FFE" w:rsidRDefault="00651FFE" w:rsidP="00440C09">
      <w:pPr>
        <w:widowControl w:val="0"/>
        <w:autoSpaceDE w:val="0"/>
        <w:autoSpaceDN w:val="0"/>
        <w:adjustRightInd w:val="0"/>
        <w:ind w:left="1440" w:hanging="1440"/>
      </w:pPr>
      <w:r>
        <w:t>280.80</w:t>
      </w:r>
      <w:r>
        <w:tab/>
        <w:t xml:space="preserve">Enforcement Procedures </w:t>
      </w:r>
    </w:p>
    <w:p w:rsidR="00651FFE" w:rsidRDefault="00651FFE" w:rsidP="00440C09">
      <w:pPr>
        <w:widowControl w:val="0"/>
        <w:autoSpaceDE w:val="0"/>
        <w:autoSpaceDN w:val="0"/>
        <w:adjustRightInd w:val="0"/>
        <w:ind w:left="1440" w:hanging="1440"/>
      </w:pPr>
      <w:r>
        <w:t>280.90</w:t>
      </w:r>
      <w:r>
        <w:tab/>
        <w:t xml:space="preserve">Transitions </w:t>
      </w:r>
    </w:p>
    <w:sectPr w:rsidR="00651FFE" w:rsidSect="00651F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1FFE"/>
    <w:rsid w:val="00313791"/>
    <w:rsid w:val="00440C09"/>
    <w:rsid w:val="006125A0"/>
    <w:rsid w:val="00651FFE"/>
    <w:rsid w:val="007030E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