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3D7" w:rsidRDefault="006153D7" w:rsidP="006153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53D7" w:rsidRDefault="006153D7" w:rsidP="006153D7">
      <w:pPr>
        <w:widowControl w:val="0"/>
        <w:autoSpaceDE w:val="0"/>
        <w:autoSpaceDN w:val="0"/>
        <w:adjustRightInd w:val="0"/>
        <w:jc w:val="center"/>
      </w:pPr>
      <w:r>
        <w:t>PART 280</w:t>
      </w:r>
    </w:p>
    <w:p w:rsidR="006153D7" w:rsidRDefault="006153D7" w:rsidP="006153D7">
      <w:pPr>
        <w:widowControl w:val="0"/>
        <w:autoSpaceDE w:val="0"/>
        <w:autoSpaceDN w:val="0"/>
        <w:adjustRightInd w:val="0"/>
        <w:jc w:val="center"/>
      </w:pPr>
      <w:r>
        <w:t>ILLINOIS SURFACE COAL MINING OPERATIONS</w:t>
      </w:r>
    </w:p>
    <w:p w:rsidR="006153D7" w:rsidRDefault="006153D7" w:rsidP="006153D7">
      <w:pPr>
        <w:widowControl w:val="0"/>
        <w:autoSpaceDE w:val="0"/>
        <w:autoSpaceDN w:val="0"/>
        <w:adjustRightInd w:val="0"/>
      </w:pPr>
    </w:p>
    <w:sectPr w:rsidR="006153D7" w:rsidSect="006153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53D7"/>
    <w:rsid w:val="005C3366"/>
    <w:rsid w:val="006153D7"/>
    <w:rsid w:val="006B4BCD"/>
    <w:rsid w:val="00E80002"/>
    <w:rsid w:val="00F4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280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280</dc:title>
  <dc:subject/>
  <dc:creator>Illinois General Assembly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