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50" w:rsidRPr="001C3C2E" w:rsidRDefault="000B4D50" w:rsidP="00A03EA4"/>
    <w:p w:rsidR="000B4D50" w:rsidRPr="008D278A" w:rsidRDefault="000B4D50" w:rsidP="00A03EA4">
      <w:pPr>
        <w:rPr>
          <w:b/>
        </w:rPr>
      </w:pPr>
      <w:r w:rsidRPr="008D278A">
        <w:rPr>
          <w:b/>
        </w:rPr>
        <w:t>Section 245.510 Well Drilling, Storage and Disposal of Drilling Waste</w:t>
      </w:r>
    </w:p>
    <w:p w:rsidR="000B4D50" w:rsidRPr="001C3C2E" w:rsidRDefault="000B4D50" w:rsidP="00A03EA4"/>
    <w:p w:rsidR="00F44F4C" w:rsidRPr="008D278A" w:rsidRDefault="00F44F4C" w:rsidP="00A03EA4">
      <w:r>
        <w:t>Drill cuttings, drilling fluids</w:t>
      </w:r>
      <w:r w:rsidRPr="008D278A">
        <w:t xml:space="preserve"> and drilling wastes must be stored and disposed of pursuant to the requirements of this Section</w:t>
      </w:r>
      <w:r>
        <w:t xml:space="preserve"> and the requirements of the rules promulgated under the Illinois Oil and Gas Act whe</w:t>
      </w:r>
      <w:r w:rsidR="008520F3">
        <w:t>n</w:t>
      </w:r>
      <w:r>
        <w:t xml:space="preserve"> not in conflict with this Section</w:t>
      </w:r>
      <w:r w:rsidRPr="008D278A">
        <w:t>.</w:t>
      </w:r>
    </w:p>
    <w:p w:rsidR="000B4D50" w:rsidRPr="001C3C2E" w:rsidRDefault="000B4D50" w:rsidP="00A03EA4"/>
    <w:p w:rsidR="000B4D50" w:rsidRPr="001C3C2E" w:rsidRDefault="000B4D50" w:rsidP="00A03EA4">
      <w:pPr>
        <w:ind w:left="1440" w:hanging="720"/>
        <w:rPr>
          <w:u w:val="single"/>
        </w:rPr>
      </w:pPr>
      <w:r w:rsidRPr="008D278A">
        <w:t>a)</w:t>
      </w:r>
      <w:r>
        <w:tab/>
      </w:r>
      <w:r w:rsidRPr="008D278A">
        <w:rPr>
          <w:i/>
        </w:rPr>
        <w:t>Drill cuttings, drilling fluids, and drilling wastes not containing oil-based mud or polymer-based mud may be stored in tanks or pits</w:t>
      </w:r>
      <w:r w:rsidRPr="001C3C2E">
        <w:t xml:space="preserve"> </w:t>
      </w:r>
      <w:r>
        <w:t>(Section 1-75(c)(11) of the Act)</w:t>
      </w:r>
      <w:r w:rsidR="00A710EE">
        <w:t>.</w:t>
      </w:r>
    </w:p>
    <w:p w:rsidR="000B4D50" w:rsidRPr="001C3C2E" w:rsidRDefault="000B4D50" w:rsidP="00A03EA4">
      <w:pPr>
        <w:rPr>
          <w:u w:val="single"/>
        </w:rPr>
      </w:pPr>
    </w:p>
    <w:p w:rsidR="000B4D50" w:rsidRPr="001C3C2E" w:rsidRDefault="000B4D50" w:rsidP="00A03EA4">
      <w:pPr>
        <w:ind w:left="1440" w:hanging="720"/>
        <w:rPr>
          <w:u w:val="single"/>
        </w:rPr>
      </w:pPr>
      <w:r w:rsidRPr="008D278A">
        <w:t>b)</w:t>
      </w:r>
      <w:r w:rsidRPr="001C3C2E">
        <w:tab/>
      </w:r>
      <w:r w:rsidRPr="008D278A">
        <w:rPr>
          <w:i/>
        </w:rPr>
        <w:t>Pits used to store</w:t>
      </w:r>
      <w:r w:rsidRPr="001C3C2E">
        <w:t xml:space="preserve"> </w:t>
      </w:r>
      <w:r w:rsidRPr="00BC247F">
        <w:t>drill</w:t>
      </w:r>
      <w:r w:rsidRPr="00402F0C">
        <w:t xml:space="preserve"> </w:t>
      </w:r>
      <w:r w:rsidRPr="008D278A">
        <w:rPr>
          <w:i/>
        </w:rPr>
        <w:t>cuttings,</w:t>
      </w:r>
      <w:r>
        <w:t xml:space="preserve"> </w:t>
      </w:r>
      <w:r w:rsidRPr="00BC247F">
        <w:t>drilling</w:t>
      </w:r>
      <w:r>
        <w:t xml:space="preserve"> </w:t>
      </w:r>
      <w:r w:rsidRPr="008D278A">
        <w:rPr>
          <w:i/>
        </w:rPr>
        <w:t>fluids, and drilling wastes from wells not using fresh water mud shall be subject to the construction standards identified in</w:t>
      </w:r>
      <w:r w:rsidRPr="001C3C2E">
        <w:t xml:space="preserve"> </w:t>
      </w:r>
      <w:r w:rsidR="00E92919">
        <w:t>Section 245.830</w:t>
      </w:r>
      <w:r w:rsidRPr="001C3C2E">
        <w:t xml:space="preserve"> </w:t>
      </w:r>
      <w:r w:rsidR="00A710EE">
        <w:t>(R</w:t>
      </w:r>
      <w:r w:rsidRPr="00E92919">
        <w:t xml:space="preserve">eserve </w:t>
      </w:r>
      <w:r w:rsidR="00A710EE" w:rsidRPr="00E92919">
        <w:t>P</w:t>
      </w:r>
      <w:r w:rsidRPr="00E92919">
        <w:t>its</w:t>
      </w:r>
      <w:r w:rsidR="00A710EE" w:rsidRPr="00E92919">
        <w:t>)</w:t>
      </w:r>
      <w:r w:rsidRPr="001C3C2E">
        <w:t xml:space="preserve"> </w:t>
      </w:r>
      <w:r>
        <w:t>(Section 1-75(c)(11) of the Act)</w:t>
      </w:r>
      <w:r w:rsidR="00E92919">
        <w:t>.</w:t>
      </w:r>
    </w:p>
    <w:p w:rsidR="000B4D50" w:rsidRPr="001C3C2E" w:rsidRDefault="000B4D50" w:rsidP="00A03EA4"/>
    <w:p w:rsidR="000B4D50" w:rsidRPr="001C3C2E" w:rsidRDefault="000B4D50" w:rsidP="00A03EA4">
      <w:pPr>
        <w:ind w:left="1440" w:hanging="720"/>
      </w:pPr>
      <w:r w:rsidRPr="008D278A">
        <w:t>c)</w:t>
      </w:r>
      <w:r w:rsidRPr="001C3C2E">
        <w:tab/>
      </w:r>
      <w:r w:rsidRPr="008D278A">
        <w:rPr>
          <w:i/>
        </w:rPr>
        <w:t>Drill cuttings not contaminated with oil-based mud or polymer-based mud may be disposed</w:t>
      </w:r>
      <w:r w:rsidRPr="001C3C2E">
        <w:t xml:space="preserve"> </w:t>
      </w:r>
      <w:r w:rsidR="00E92919">
        <w:rPr>
          <w:i/>
        </w:rPr>
        <w:t xml:space="preserve">of </w:t>
      </w:r>
      <w:r w:rsidRPr="008D278A">
        <w:t>on property</w:t>
      </w:r>
      <w:r w:rsidRPr="001C3C2E">
        <w:t xml:space="preserve"> </w:t>
      </w:r>
      <w:r w:rsidRPr="008D278A">
        <w:rPr>
          <w:i/>
        </w:rPr>
        <w:t>subject to the</w:t>
      </w:r>
      <w:r w:rsidRPr="001C3C2E">
        <w:t xml:space="preserve"> </w:t>
      </w:r>
      <w:r w:rsidRPr="008D278A">
        <w:t>written</w:t>
      </w:r>
      <w:r w:rsidRPr="001C3C2E">
        <w:t xml:space="preserve"> </w:t>
      </w:r>
      <w:r w:rsidRPr="008D278A">
        <w:rPr>
          <w:i/>
        </w:rPr>
        <w:t>approval of the Department</w:t>
      </w:r>
      <w:r w:rsidRPr="001C3C2E">
        <w:t xml:space="preserve"> </w:t>
      </w:r>
      <w:r w:rsidRPr="008D278A">
        <w:t>and the surface landowner</w:t>
      </w:r>
      <w:r w:rsidRPr="001C3C2E">
        <w:t xml:space="preserve"> </w:t>
      </w:r>
      <w:r>
        <w:t>(Section 1-75(c)(11) of the Act)</w:t>
      </w:r>
      <w:r w:rsidR="00E92919">
        <w:t>.</w:t>
      </w:r>
    </w:p>
    <w:p w:rsidR="00F44F4C" w:rsidRDefault="00F44F4C" w:rsidP="00A03EA4"/>
    <w:p w:rsidR="00F44F4C" w:rsidRPr="001C3C2E" w:rsidRDefault="00F44F4C" w:rsidP="00A03EA4">
      <w:pPr>
        <w:ind w:left="1440" w:hanging="720"/>
      </w:pPr>
      <w:r w:rsidRPr="008D278A">
        <w:t>d)</w:t>
      </w:r>
      <w:r w:rsidRPr="001C3C2E">
        <w:tab/>
      </w:r>
      <w:r w:rsidRPr="008D278A">
        <w:rPr>
          <w:i/>
        </w:rPr>
        <w:t>Drill cuttings contaminated with oil-based mud or polymer-based mud shall be disposed</w:t>
      </w:r>
      <w:r w:rsidRPr="001C3C2E">
        <w:t xml:space="preserve"> </w:t>
      </w:r>
      <w:r w:rsidRPr="00E92919">
        <w:rPr>
          <w:i/>
        </w:rPr>
        <w:t>of</w:t>
      </w:r>
      <w:r>
        <w:t xml:space="preserve"> </w:t>
      </w:r>
      <w:r w:rsidRPr="008D278A">
        <w:t>in an Agency permitted special waste landfill</w:t>
      </w:r>
      <w:r>
        <w:t xml:space="preserve"> or other offsite location in accordance with applicable law.  (Section </w:t>
      </w:r>
      <w:r w:rsidRPr="001C3C2E">
        <w:t>1-75(c)(11)</w:t>
      </w:r>
      <w:r>
        <w:t xml:space="preserve"> of the Act). (See </w:t>
      </w:r>
      <w:r w:rsidRPr="001C3C2E">
        <w:t>62 Ill. Adm. Code 240.540(a)</w:t>
      </w:r>
      <w:r>
        <w:t>.)</w:t>
      </w:r>
    </w:p>
    <w:p w:rsidR="00F44F4C" w:rsidRDefault="00F44F4C" w:rsidP="00A03EA4">
      <w:bookmarkStart w:id="0" w:name="_GoBack"/>
      <w:bookmarkEnd w:id="0"/>
    </w:p>
    <w:p w:rsidR="000B4D50" w:rsidRDefault="000B4D50" w:rsidP="00A03EA4">
      <w:pPr>
        <w:ind w:left="1440" w:hanging="720"/>
      </w:pPr>
      <w:r w:rsidRPr="008D278A">
        <w:t>e)</w:t>
      </w:r>
      <w:r w:rsidRPr="001C3C2E">
        <w:tab/>
      </w:r>
      <w:r w:rsidRPr="008D278A">
        <w:rPr>
          <w:i/>
        </w:rPr>
        <w:t>Disposal of drill cuttings or fluid</w:t>
      </w:r>
      <w:r w:rsidRPr="001C3C2E">
        <w:t xml:space="preserve"> </w:t>
      </w:r>
      <w:r w:rsidRPr="008D278A">
        <w:t>down the annulus of any well</w:t>
      </w:r>
      <w:r w:rsidRPr="001C3C2E">
        <w:t xml:space="preserve"> </w:t>
      </w:r>
      <w:r w:rsidRPr="008D278A">
        <w:rPr>
          <w:i/>
        </w:rPr>
        <w:t>is prohibited</w:t>
      </w:r>
      <w:r w:rsidRPr="001C3C2E">
        <w:t xml:space="preserve"> </w:t>
      </w:r>
      <w:r>
        <w:t>(Section 1-75(c)(11) of the Act)</w:t>
      </w:r>
      <w:r w:rsidR="00D93B88">
        <w:t>.</w:t>
      </w:r>
    </w:p>
    <w:p w:rsidR="00D00A80" w:rsidRPr="00D00A80" w:rsidRDefault="00D00A80" w:rsidP="00A03EA4">
      <w:pPr>
        <w:ind w:left="1440" w:hanging="720"/>
      </w:pPr>
    </w:p>
    <w:p w:rsidR="00D00A80" w:rsidRPr="00D00A80" w:rsidRDefault="00D00A80" w:rsidP="00A03EA4">
      <w:pPr>
        <w:ind w:left="1440" w:hanging="720"/>
      </w:pPr>
      <w:r w:rsidRPr="00D00A80">
        <w:t>f)</w:t>
      </w:r>
      <w:r w:rsidRPr="00D00A80">
        <w:tab/>
      </w:r>
      <w:r w:rsidR="004F73B1">
        <w:t>Anything in subsections (a) through (e) notwithstanding,</w:t>
      </w:r>
      <w:r w:rsidRPr="00D00A80">
        <w:t xml:space="preserve"> the</w:t>
      </w:r>
      <w:r w:rsidR="004F73B1">
        <w:t xml:space="preserve"> </w:t>
      </w:r>
      <w:r w:rsidRPr="00D00A80">
        <w:t>dr</w:t>
      </w:r>
      <w:r w:rsidR="004F73B1">
        <w:t>illing fluid, drilling cuttings</w:t>
      </w:r>
      <w:r w:rsidRPr="00D00A80">
        <w:t xml:space="preserve"> and drilling waste </w:t>
      </w:r>
      <w:r w:rsidR="0064605C">
        <w:t xml:space="preserve">from any </w:t>
      </w:r>
      <w:r w:rsidR="00AD6325" w:rsidRPr="000C31A8">
        <w:t>black shale</w:t>
      </w:r>
      <w:r w:rsidR="0064605C">
        <w:t xml:space="preserve"> zones </w:t>
      </w:r>
      <w:r w:rsidRPr="00D00A80">
        <w:t xml:space="preserve">shall be tested for radioactivity, and if above the levels identified in </w:t>
      </w:r>
      <w:r w:rsidR="004F73B1">
        <w:t>this Part</w:t>
      </w:r>
      <w:r w:rsidRPr="00D00A80">
        <w:t xml:space="preserve">, disposed of in accordance with the radioactive materials management </w:t>
      </w:r>
      <w:r w:rsidR="00020C2A">
        <w:t>strategy</w:t>
      </w:r>
      <w:r w:rsidRPr="00D00A80">
        <w:t xml:space="preserve"> set fo</w:t>
      </w:r>
      <w:r>
        <w:t>rth in Section 245.210</w:t>
      </w:r>
      <w:r w:rsidR="00020C2A">
        <w:t>(b)(7)</w:t>
      </w:r>
      <w:r>
        <w:t xml:space="preserve">. </w:t>
      </w:r>
      <w:r w:rsidRPr="00D00A80">
        <w:t xml:space="preserve">Drilling fluid, drilling cuttings and drilling waste </w:t>
      </w:r>
      <w:r w:rsidR="00424D1D">
        <w:t xml:space="preserve">from any black shale zones </w:t>
      </w:r>
      <w:r w:rsidRPr="00D00A80">
        <w:t>that test positive for levels of radioactive contamination shall not be stored in open pits.</w:t>
      </w:r>
    </w:p>
    <w:sectPr w:rsidR="00D00A80" w:rsidRPr="00D00A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D0" w:rsidRDefault="005A1CD0">
      <w:r>
        <w:separator/>
      </w:r>
    </w:p>
  </w:endnote>
  <w:endnote w:type="continuationSeparator" w:id="0">
    <w:p w:rsidR="005A1CD0" w:rsidRDefault="005A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D0" w:rsidRDefault="005A1CD0">
      <w:r>
        <w:separator/>
      </w:r>
    </w:p>
  </w:footnote>
  <w:footnote w:type="continuationSeparator" w:id="0">
    <w:p w:rsidR="005A1CD0" w:rsidRDefault="005A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D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0C2A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3B5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D50"/>
    <w:rsid w:val="000C31A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D1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3B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CD0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05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0F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6A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EA4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0E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32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A80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B88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19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4F4C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C3313-78DA-418D-B7AA-E827CB70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5A1CD0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16</cp:revision>
  <dcterms:created xsi:type="dcterms:W3CDTF">2013-10-25T19:06:00Z</dcterms:created>
  <dcterms:modified xsi:type="dcterms:W3CDTF">2014-11-03T21:25:00Z</dcterms:modified>
</cp:coreProperties>
</file>