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F90" w:rsidRDefault="00890F90" w:rsidP="00890F90">
      <w:pPr>
        <w:widowControl w:val="0"/>
        <w:autoSpaceDE w:val="0"/>
        <w:autoSpaceDN w:val="0"/>
        <w:adjustRightInd w:val="0"/>
      </w:pPr>
      <w:bookmarkStart w:id="0" w:name="_GoBack"/>
      <w:bookmarkEnd w:id="0"/>
    </w:p>
    <w:p w:rsidR="00890F90" w:rsidRDefault="00890F90" w:rsidP="00890F90">
      <w:pPr>
        <w:widowControl w:val="0"/>
        <w:autoSpaceDE w:val="0"/>
        <w:autoSpaceDN w:val="0"/>
        <w:adjustRightInd w:val="0"/>
      </w:pPr>
      <w:r>
        <w:rPr>
          <w:b/>
          <w:bCs/>
        </w:rPr>
        <w:t>Section 240.1030   Authority of Person Signing Application</w:t>
      </w:r>
      <w:r>
        <w:t xml:space="preserve"> </w:t>
      </w:r>
    </w:p>
    <w:p w:rsidR="00890F90" w:rsidRDefault="00890F90" w:rsidP="00890F90">
      <w:pPr>
        <w:widowControl w:val="0"/>
        <w:autoSpaceDE w:val="0"/>
        <w:autoSpaceDN w:val="0"/>
        <w:adjustRightInd w:val="0"/>
      </w:pPr>
    </w:p>
    <w:p w:rsidR="00890F90" w:rsidRDefault="00890F90" w:rsidP="00890F90">
      <w:pPr>
        <w:widowControl w:val="0"/>
        <w:autoSpaceDE w:val="0"/>
        <w:autoSpaceDN w:val="0"/>
        <w:adjustRightInd w:val="0"/>
        <w:ind w:left="1440" w:hanging="720"/>
      </w:pPr>
      <w:r>
        <w:t>a)</w:t>
      </w:r>
      <w:r>
        <w:tab/>
        <w:t xml:space="preserve">The application for a vacuum permit shall identify whether the applicant is an individual, partnership, corporation or other entity, and shall contain the address and signature of the owner or person authorized to sign for such owner. </w:t>
      </w:r>
    </w:p>
    <w:p w:rsidR="00202D0D" w:rsidRDefault="00202D0D" w:rsidP="00890F90">
      <w:pPr>
        <w:widowControl w:val="0"/>
        <w:autoSpaceDE w:val="0"/>
        <w:autoSpaceDN w:val="0"/>
        <w:adjustRightInd w:val="0"/>
        <w:ind w:left="1440" w:hanging="720"/>
      </w:pPr>
    </w:p>
    <w:p w:rsidR="00890F90" w:rsidRDefault="00890F90" w:rsidP="00890F90">
      <w:pPr>
        <w:widowControl w:val="0"/>
        <w:autoSpaceDE w:val="0"/>
        <w:autoSpaceDN w:val="0"/>
        <w:adjustRightInd w:val="0"/>
        <w:ind w:left="1440" w:hanging="720"/>
      </w:pPr>
      <w:r>
        <w:t>b)</w:t>
      </w:r>
      <w:r>
        <w:tab/>
        <w:t xml:space="preserve">If the owner is an individual, the application shall be signed by the individual.  If the owner is a partnership, the application shall be signed by a general partner.  If the owner is a corporation, the application shall be signed by an officer of the corporation. </w:t>
      </w:r>
    </w:p>
    <w:p w:rsidR="00202D0D" w:rsidRDefault="00202D0D" w:rsidP="00890F90">
      <w:pPr>
        <w:widowControl w:val="0"/>
        <w:autoSpaceDE w:val="0"/>
        <w:autoSpaceDN w:val="0"/>
        <w:adjustRightInd w:val="0"/>
        <w:ind w:left="1440" w:hanging="720"/>
      </w:pPr>
    </w:p>
    <w:p w:rsidR="00890F90" w:rsidRDefault="00890F90" w:rsidP="00890F90">
      <w:pPr>
        <w:widowControl w:val="0"/>
        <w:autoSpaceDE w:val="0"/>
        <w:autoSpaceDN w:val="0"/>
        <w:adjustRightInd w:val="0"/>
        <w:ind w:left="1440" w:hanging="720"/>
      </w:pPr>
      <w:r>
        <w:t>c)</w:t>
      </w:r>
      <w:r>
        <w:tab/>
        <w:t xml:space="preserve">In lieu of the signature of the owner or such authorized person, the application may be signed by a person having a power of attorney to sign for such owner or authorized person, provided a certified copy of the power of attorney is on file with the Department or accompanies the application. </w:t>
      </w:r>
    </w:p>
    <w:p w:rsidR="00202D0D" w:rsidRDefault="00202D0D" w:rsidP="00890F90">
      <w:pPr>
        <w:widowControl w:val="0"/>
        <w:autoSpaceDE w:val="0"/>
        <w:autoSpaceDN w:val="0"/>
        <w:adjustRightInd w:val="0"/>
        <w:ind w:left="1440" w:hanging="720"/>
      </w:pPr>
    </w:p>
    <w:p w:rsidR="00890F90" w:rsidRDefault="00890F90" w:rsidP="00890F90">
      <w:pPr>
        <w:widowControl w:val="0"/>
        <w:autoSpaceDE w:val="0"/>
        <w:autoSpaceDN w:val="0"/>
        <w:adjustRightInd w:val="0"/>
        <w:ind w:left="1440" w:hanging="720"/>
      </w:pPr>
      <w:r>
        <w:t>d)</w:t>
      </w:r>
      <w:r>
        <w:tab/>
        <w:t xml:space="preserve">The entity or person to whom the permit is issued shall be called the Permittee and shall be responsible for all regulatory requirements. </w:t>
      </w:r>
    </w:p>
    <w:p w:rsidR="00202D0D" w:rsidRDefault="00202D0D" w:rsidP="00890F90">
      <w:pPr>
        <w:widowControl w:val="0"/>
        <w:autoSpaceDE w:val="0"/>
        <w:autoSpaceDN w:val="0"/>
        <w:adjustRightInd w:val="0"/>
        <w:ind w:left="1440" w:hanging="720"/>
      </w:pPr>
    </w:p>
    <w:p w:rsidR="00890F90" w:rsidRDefault="00890F90" w:rsidP="00890F90">
      <w:pPr>
        <w:widowControl w:val="0"/>
        <w:autoSpaceDE w:val="0"/>
        <w:autoSpaceDN w:val="0"/>
        <w:adjustRightInd w:val="0"/>
        <w:ind w:left="1440" w:hanging="720"/>
      </w:pPr>
      <w:r>
        <w:t>e)</w:t>
      </w:r>
      <w:r>
        <w:tab/>
        <w:t xml:space="preserve">If the applicant is a corporation, the charter must authorize  the corporation to engage in the permitted activity, and the corporation must be incorporated or authorized to do business in the State of Illinois. </w:t>
      </w:r>
    </w:p>
    <w:p w:rsidR="00890F90" w:rsidRDefault="00890F90" w:rsidP="00890F90">
      <w:pPr>
        <w:widowControl w:val="0"/>
        <w:autoSpaceDE w:val="0"/>
        <w:autoSpaceDN w:val="0"/>
        <w:adjustRightInd w:val="0"/>
        <w:ind w:left="1440" w:hanging="720"/>
      </w:pPr>
    </w:p>
    <w:p w:rsidR="00890F90" w:rsidRDefault="00890F90" w:rsidP="00202D0D">
      <w:pPr>
        <w:widowControl w:val="0"/>
        <w:autoSpaceDE w:val="0"/>
        <w:autoSpaceDN w:val="0"/>
        <w:adjustRightInd w:val="0"/>
        <w:ind w:left="720"/>
      </w:pPr>
      <w:r>
        <w:t xml:space="preserve">(Source:  Section repealed, new Section added at 19 Ill. Reg. 10981, effective July 14, 1995) </w:t>
      </w:r>
    </w:p>
    <w:sectPr w:rsidR="00890F90" w:rsidSect="00890F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F90"/>
    <w:rsid w:val="00202D0D"/>
    <w:rsid w:val="005C3366"/>
    <w:rsid w:val="00770ABE"/>
    <w:rsid w:val="00890F90"/>
    <w:rsid w:val="008C35D0"/>
    <w:rsid w:val="009E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