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9E" w:rsidRDefault="00067A9E" w:rsidP="00067A9E">
      <w:pPr>
        <w:widowControl w:val="0"/>
        <w:autoSpaceDE w:val="0"/>
        <w:autoSpaceDN w:val="0"/>
        <w:adjustRightInd w:val="0"/>
      </w:pPr>
    </w:p>
    <w:p w:rsidR="00067A9E" w:rsidRDefault="00067A9E" w:rsidP="00067A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230.10  Procedure for Holding </w:t>
      </w:r>
      <w:r w:rsidR="009F52CE">
        <w:rPr>
          <w:b/>
        </w:rPr>
        <w:t xml:space="preserve">Semi-Annual </w:t>
      </w:r>
      <w:r>
        <w:rPr>
          <w:b/>
          <w:bCs/>
        </w:rPr>
        <w:t>Mining Board Examinations</w:t>
      </w:r>
      <w:r>
        <w:t xml:space="preserve"> </w:t>
      </w:r>
    </w:p>
    <w:p w:rsidR="00067A9E" w:rsidRDefault="00067A9E" w:rsidP="00067A9E">
      <w:pPr>
        <w:widowControl w:val="0"/>
        <w:autoSpaceDE w:val="0"/>
        <w:autoSpaceDN w:val="0"/>
        <w:adjustRightInd w:val="0"/>
      </w:pPr>
    </w:p>
    <w:p w:rsidR="00067A9E" w:rsidRDefault="00067A9E" w:rsidP="00067A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6465C">
        <w:t>Can</w:t>
      </w:r>
      <w:r w:rsidR="00CF7F5B">
        <w:t>d</w:t>
      </w:r>
      <w:r w:rsidR="0046465C">
        <w:t>idates</w:t>
      </w:r>
      <w:r>
        <w:t xml:space="preserve"> seeking Certificates of Competency as State Mine Inspectors, Mine Managers, Hoisting Engineers and Mine Examiners shall complete </w:t>
      </w:r>
      <w:r w:rsidR="009F52CE">
        <w:t>and submit a notarized</w:t>
      </w:r>
      <w:r>
        <w:t xml:space="preserve"> application </w:t>
      </w:r>
      <w:r w:rsidR="009F52CE">
        <w:t>to the Department of Natural Resources, Office of Mines and Minerals at least 30 days prior</w:t>
      </w:r>
      <w:r>
        <w:t xml:space="preserve"> to the date of the examination</w:t>
      </w:r>
      <w:r w:rsidR="0046465C">
        <w:t>.</w:t>
      </w:r>
      <w:r w:rsidR="00242662">
        <w:t xml:space="preserve"> A</w:t>
      </w:r>
      <w:r>
        <w:t xml:space="preserve"> card </w:t>
      </w:r>
      <w:r w:rsidR="009F52CE">
        <w:t xml:space="preserve">or letter </w:t>
      </w:r>
      <w:r>
        <w:t xml:space="preserve">will be sent to each candidate </w:t>
      </w:r>
      <w:r w:rsidR="0046465C">
        <w:t>that</w:t>
      </w:r>
      <w:r>
        <w:t xml:space="preserve"> will be his</w:t>
      </w:r>
      <w:r w:rsidR="0046465C">
        <w:t xml:space="preserve"> or her</w:t>
      </w:r>
      <w:r>
        <w:t xml:space="preserve"> admittance to the examination room.  All candidates </w:t>
      </w:r>
      <w:r w:rsidR="0046465C">
        <w:t>shall</w:t>
      </w:r>
      <w:r>
        <w:t xml:space="preserve"> be at the place set for the examination to present their cards</w:t>
      </w:r>
      <w:r w:rsidR="009F52CE" w:rsidRPr="009F52CE">
        <w:t xml:space="preserve"> </w:t>
      </w:r>
      <w:r w:rsidR="009F52CE">
        <w:t>or letters</w:t>
      </w:r>
      <w:r>
        <w:t xml:space="preserve"> and receive their examination papers </w:t>
      </w:r>
      <w:r w:rsidR="009F52CE">
        <w:t>prior</w:t>
      </w:r>
      <w:r>
        <w:t xml:space="preserve"> to </w:t>
      </w:r>
      <w:r w:rsidR="009F52CE">
        <w:t>8:30</w:t>
      </w:r>
      <w:r>
        <w:t xml:space="preserve"> a.m. on the day of the examination. The doors of the examination room </w:t>
      </w:r>
      <w:r w:rsidR="0046465C">
        <w:t>will</w:t>
      </w:r>
      <w:r>
        <w:t xml:space="preserve"> be opened at </w:t>
      </w:r>
      <w:r w:rsidR="009F52CE">
        <w:t>8:30</w:t>
      </w:r>
      <w:r>
        <w:t xml:space="preserve"> a.m. </w:t>
      </w:r>
    </w:p>
    <w:p w:rsidR="000D1441" w:rsidRDefault="000D1441" w:rsidP="00067A9E">
      <w:pPr>
        <w:widowControl w:val="0"/>
        <w:autoSpaceDE w:val="0"/>
        <w:autoSpaceDN w:val="0"/>
        <w:adjustRightInd w:val="0"/>
        <w:ind w:left="1440" w:hanging="720"/>
      </w:pPr>
    </w:p>
    <w:p w:rsidR="00067A9E" w:rsidRDefault="00067A9E" w:rsidP="00067A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Pre-numbered </w:t>
      </w:r>
      <w:r w:rsidR="009F52CE">
        <w:t xml:space="preserve">examination </w:t>
      </w:r>
      <w:r>
        <w:t>booklets</w:t>
      </w:r>
      <w:r w:rsidR="009F52CE">
        <w:t>, answer sheets and blank mine maps</w:t>
      </w:r>
      <w:r>
        <w:t xml:space="preserve"> shall be distributed at the time of the examination.  The candidates will be instructed to place on their entrance card</w:t>
      </w:r>
      <w:r w:rsidR="009F52CE">
        <w:t xml:space="preserve"> or letter</w:t>
      </w:r>
      <w:r>
        <w:t xml:space="preserve"> the same number that is shown on their </w:t>
      </w:r>
      <w:r w:rsidR="009F52CE">
        <w:t>examination</w:t>
      </w:r>
      <w:r>
        <w:t xml:space="preserve"> booklet.  </w:t>
      </w:r>
      <w:r w:rsidR="009F52CE">
        <w:t>Candidates</w:t>
      </w:r>
      <w:r>
        <w:t xml:space="preserve"> will be identified by this number throughout the examination. </w:t>
      </w:r>
    </w:p>
    <w:p w:rsidR="000D1441" w:rsidRDefault="000D1441" w:rsidP="00067A9E">
      <w:pPr>
        <w:widowControl w:val="0"/>
        <w:autoSpaceDE w:val="0"/>
        <w:autoSpaceDN w:val="0"/>
        <w:adjustRightInd w:val="0"/>
        <w:ind w:left="1440" w:hanging="720"/>
      </w:pPr>
    </w:p>
    <w:p w:rsidR="00067A9E" w:rsidRDefault="00067A9E" w:rsidP="00067A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9F52CE">
        <w:t>Following</w:t>
      </w:r>
      <w:r>
        <w:t xml:space="preserve"> instructions </w:t>
      </w:r>
      <w:r w:rsidR="0046465C">
        <w:t>provided</w:t>
      </w:r>
      <w:r>
        <w:t xml:space="preserve"> by a representative of the Department</w:t>
      </w:r>
      <w:r w:rsidR="009F52CE">
        <w:t>, applicants will be allowed to begin the written examination</w:t>
      </w:r>
      <w:r>
        <w:t xml:space="preserve">. </w:t>
      </w:r>
    </w:p>
    <w:p w:rsidR="000D1441" w:rsidRDefault="000D1441" w:rsidP="00067A9E">
      <w:pPr>
        <w:widowControl w:val="0"/>
        <w:autoSpaceDE w:val="0"/>
        <w:autoSpaceDN w:val="0"/>
        <w:adjustRightInd w:val="0"/>
        <w:ind w:left="1440" w:hanging="720"/>
      </w:pPr>
    </w:p>
    <w:p w:rsidR="00067A9E" w:rsidRDefault="00067A9E" w:rsidP="00067A9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46465C">
        <w:t>Rep</w:t>
      </w:r>
      <w:r w:rsidR="00B24357">
        <w:t>r</w:t>
      </w:r>
      <w:r w:rsidR="0046465C">
        <w:t>esentatives</w:t>
      </w:r>
      <w:r>
        <w:t xml:space="preserve"> of the Department </w:t>
      </w:r>
      <w:r w:rsidR="0046465C">
        <w:t>will supervise</w:t>
      </w:r>
      <w:r>
        <w:t xml:space="preserve"> the class during the examination and </w:t>
      </w:r>
      <w:r w:rsidR="0046465C">
        <w:t xml:space="preserve">will be </w:t>
      </w:r>
      <w:r>
        <w:t xml:space="preserve">available for assistance in interpretation of questions. </w:t>
      </w:r>
    </w:p>
    <w:p w:rsidR="000D1441" w:rsidRDefault="000D1441" w:rsidP="00067A9E">
      <w:pPr>
        <w:widowControl w:val="0"/>
        <w:autoSpaceDE w:val="0"/>
        <w:autoSpaceDN w:val="0"/>
        <w:adjustRightInd w:val="0"/>
        <w:ind w:left="1440" w:hanging="720"/>
      </w:pPr>
    </w:p>
    <w:p w:rsidR="00067A9E" w:rsidRDefault="00067A9E" w:rsidP="00067A9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9F52CE">
        <w:t>After</w:t>
      </w:r>
      <w:r>
        <w:t xml:space="preserve"> the candidates </w:t>
      </w:r>
      <w:r w:rsidR="009F52CE">
        <w:t>have completed</w:t>
      </w:r>
      <w:r>
        <w:t xml:space="preserve"> the written </w:t>
      </w:r>
      <w:r w:rsidR="009F52CE">
        <w:t>and map portions</w:t>
      </w:r>
      <w:r>
        <w:t xml:space="preserve"> of the examination, </w:t>
      </w:r>
      <w:r w:rsidR="009F52CE">
        <w:t>these portions</w:t>
      </w:r>
      <w:r>
        <w:t xml:space="preserve"> will be given to qualified representatives of the Department for grading.  When these </w:t>
      </w:r>
      <w:r w:rsidR="009F52CE">
        <w:t>portions</w:t>
      </w:r>
      <w:r>
        <w:t xml:space="preserve"> are graded, the candidates will be called for the oral section of the examination by the number on the examination booklet. </w:t>
      </w:r>
    </w:p>
    <w:p w:rsidR="000D1441" w:rsidRDefault="000D1441" w:rsidP="00067A9E">
      <w:pPr>
        <w:widowControl w:val="0"/>
        <w:autoSpaceDE w:val="0"/>
        <w:autoSpaceDN w:val="0"/>
        <w:adjustRightInd w:val="0"/>
        <w:ind w:left="1440" w:hanging="720"/>
      </w:pPr>
    </w:p>
    <w:p w:rsidR="00067A9E" w:rsidRDefault="00067A9E" w:rsidP="00067A9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written </w:t>
      </w:r>
      <w:r w:rsidR="009F52CE">
        <w:t>portion</w:t>
      </w:r>
      <w:r>
        <w:t xml:space="preserve"> of the examination </w:t>
      </w:r>
      <w:r w:rsidR="009F52CE">
        <w:t>shall consist of two parts:  true/false and multiple choice.</w:t>
      </w:r>
      <w:r>
        <w:t xml:space="preserve"> </w:t>
      </w:r>
    </w:p>
    <w:p w:rsidR="004C7ABC" w:rsidRDefault="004C7ABC" w:rsidP="00067A9E">
      <w:pPr>
        <w:widowControl w:val="0"/>
        <w:autoSpaceDE w:val="0"/>
        <w:autoSpaceDN w:val="0"/>
        <w:adjustRightInd w:val="0"/>
        <w:ind w:left="1440" w:hanging="720"/>
      </w:pPr>
    </w:p>
    <w:p w:rsidR="00067A9E" w:rsidRDefault="00067A9E" w:rsidP="00067A9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9F52CE">
        <w:t>A numeric increase in a candidate's total score could result from the oral examination.</w:t>
      </w:r>
    </w:p>
    <w:p w:rsidR="000D1441" w:rsidRDefault="000D1441" w:rsidP="00067A9E">
      <w:pPr>
        <w:widowControl w:val="0"/>
        <w:autoSpaceDE w:val="0"/>
        <w:autoSpaceDN w:val="0"/>
        <w:adjustRightInd w:val="0"/>
        <w:ind w:left="1440" w:hanging="720"/>
      </w:pPr>
    </w:p>
    <w:p w:rsidR="000D1441" w:rsidRDefault="00067A9E" w:rsidP="00067A9E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9F52CE">
        <w:t xml:space="preserve">Applicants for State Mine Inspector and Mine Manager </w:t>
      </w:r>
      <w:r w:rsidR="0046465C">
        <w:t xml:space="preserve">must </w:t>
      </w:r>
      <w:r w:rsidR="009F52CE">
        <w:t xml:space="preserve">score a minimum of 80% on the written examination for a passing grade.  Applicants for all other </w:t>
      </w:r>
      <w:r w:rsidR="0046465C">
        <w:t>C</w:t>
      </w:r>
      <w:r w:rsidR="009F52CE">
        <w:t xml:space="preserve">ertificates of </w:t>
      </w:r>
      <w:r w:rsidR="0046465C">
        <w:t>C</w:t>
      </w:r>
      <w:r w:rsidR="009F52CE">
        <w:t xml:space="preserve">ompetency </w:t>
      </w:r>
      <w:r w:rsidR="0046465C">
        <w:t>must</w:t>
      </w:r>
      <w:r w:rsidR="009F52CE">
        <w:t xml:space="preserve"> score a minimum of 75% on the written examination for a passing grade</w:t>
      </w:r>
      <w:r>
        <w:t xml:space="preserve">. </w:t>
      </w:r>
    </w:p>
    <w:p w:rsidR="006852F7" w:rsidRDefault="006852F7" w:rsidP="00067A9E">
      <w:pPr>
        <w:widowControl w:val="0"/>
        <w:autoSpaceDE w:val="0"/>
        <w:autoSpaceDN w:val="0"/>
        <w:adjustRightInd w:val="0"/>
        <w:ind w:left="1440" w:hanging="720"/>
      </w:pPr>
    </w:p>
    <w:p w:rsidR="00067A9E" w:rsidRDefault="00067A9E" w:rsidP="00067A9E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 w:rsidR="009F52CE">
        <w:t>A pass/fail shall be given for the mine map portion of the examination</w:t>
      </w:r>
      <w:r>
        <w:t xml:space="preserve">. </w:t>
      </w:r>
    </w:p>
    <w:p w:rsidR="000D1441" w:rsidRDefault="000D1441" w:rsidP="00067A9E">
      <w:pPr>
        <w:widowControl w:val="0"/>
        <w:autoSpaceDE w:val="0"/>
        <w:autoSpaceDN w:val="0"/>
        <w:adjustRightInd w:val="0"/>
        <w:ind w:left="1440" w:hanging="720"/>
      </w:pPr>
    </w:p>
    <w:p w:rsidR="00067A9E" w:rsidRDefault="00067A9E" w:rsidP="00067A9E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Grades will not be divulged to the candidates at the time of the examination.  A letter will be sent to those who did not </w:t>
      </w:r>
      <w:r w:rsidR="009F52CE">
        <w:t>attain a passing grade</w:t>
      </w:r>
      <w:r>
        <w:t xml:space="preserve">.  Certificates of </w:t>
      </w:r>
      <w:r>
        <w:lastRenderedPageBreak/>
        <w:t xml:space="preserve">Competency will be </w:t>
      </w:r>
      <w:r w:rsidR="006D1AF9">
        <w:t>issued</w:t>
      </w:r>
      <w:r>
        <w:t xml:space="preserve"> to those who pass.  These letters and certificates will be </w:t>
      </w:r>
      <w:r w:rsidR="006D1AF9">
        <w:t>provided</w:t>
      </w:r>
      <w:r>
        <w:t xml:space="preserve"> at the earliest </w:t>
      </w:r>
      <w:r w:rsidR="009F52CE">
        <w:t>possible</w:t>
      </w:r>
      <w:r w:rsidR="00242662">
        <w:t xml:space="preserve"> </w:t>
      </w:r>
      <w:r>
        <w:t xml:space="preserve">date. </w:t>
      </w:r>
    </w:p>
    <w:p w:rsidR="000D1441" w:rsidRDefault="000D1441" w:rsidP="00067A9E">
      <w:pPr>
        <w:widowControl w:val="0"/>
        <w:autoSpaceDE w:val="0"/>
        <w:autoSpaceDN w:val="0"/>
        <w:adjustRightInd w:val="0"/>
        <w:ind w:left="1440" w:hanging="720"/>
      </w:pPr>
    </w:p>
    <w:p w:rsidR="00067A9E" w:rsidRDefault="00067A9E" w:rsidP="00067A9E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A candidate will not be permitted to take examinations for separate Certificates of Competency  if those examinations are given on the same date</w:t>
      </w:r>
      <w:r w:rsidR="0046465C">
        <w:t>,</w:t>
      </w:r>
      <w:r w:rsidR="009F52CE">
        <w:t xml:space="preserve"> except</w:t>
      </w:r>
      <w:r w:rsidR="0046465C">
        <w:t xml:space="preserve"> that the</w:t>
      </w:r>
      <w:r w:rsidR="009F52CE">
        <w:t xml:space="preserve"> Electrical Hoisting Engineer</w:t>
      </w:r>
      <w:r w:rsidR="0046465C">
        <w:t xml:space="preserve"> examination</w:t>
      </w:r>
      <w:r w:rsidR="009F52CE">
        <w:t xml:space="preserve"> may be taken on the</w:t>
      </w:r>
      <w:r w:rsidR="00242662">
        <w:t xml:space="preserve"> </w:t>
      </w:r>
      <w:r w:rsidR="009F52CE">
        <w:t>same date as another Certificate of Competency examination</w:t>
      </w:r>
      <w:r>
        <w:t xml:space="preserve">. </w:t>
      </w:r>
    </w:p>
    <w:p w:rsidR="009F52CE" w:rsidRDefault="009F52CE" w:rsidP="00067A9E">
      <w:pPr>
        <w:widowControl w:val="0"/>
        <w:autoSpaceDE w:val="0"/>
        <w:autoSpaceDN w:val="0"/>
        <w:adjustRightInd w:val="0"/>
        <w:ind w:left="1440" w:hanging="720"/>
      </w:pPr>
    </w:p>
    <w:p w:rsidR="009F52CE" w:rsidRDefault="009F52CE" w:rsidP="00067A9E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The examination for the </w:t>
      </w:r>
      <w:r w:rsidR="0046465C">
        <w:t>S</w:t>
      </w:r>
      <w:r>
        <w:t xml:space="preserve">hot </w:t>
      </w:r>
      <w:r w:rsidR="0046465C">
        <w:t>F</w:t>
      </w:r>
      <w:r>
        <w:t>irer Certificate of Competency is semi-annual</w:t>
      </w:r>
      <w:r w:rsidR="0046465C">
        <w:t>,</w:t>
      </w:r>
      <w:r>
        <w:t xml:space="preserve"> but is conducted following the completion of a mandatory class.  Candidates for Shot Firer Certificate of Competency are not held to the 30 day application submittal requirements.  An applicant cannot take the examination unless his </w:t>
      </w:r>
      <w:r w:rsidR="0046465C">
        <w:t xml:space="preserve">or her </w:t>
      </w:r>
      <w:r>
        <w:t xml:space="preserve">application is signed by the class instructor stating </w:t>
      </w:r>
      <w:r w:rsidR="0046465C">
        <w:t>the applicant</w:t>
      </w:r>
      <w:r>
        <w:t xml:space="preserve"> has taken the mandatory class.</w:t>
      </w:r>
      <w:r>
        <w:br/>
      </w:r>
    </w:p>
    <w:p w:rsidR="009F52CE" w:rsidRPr="00D55B37" w:rsidRDefault="009F52C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916DFE">
        <w:t>6772</w:t>
      </w:r>
      <w:r w:rsidRPr="00D55B37">
        <w:t xml:space="preserve">, effective </w:t>
      </w:r>
      <w:bookmarkStart w:id="0" w:name="_GoBack"/>
      <w:r w:rsidR="00916DFE">
        <w:t>May 1, 2013</w:t>
      </w:r>
      <w:bookmarkEnd w:id="0"/>
      <w:r w:rsidRPr="00D55B37">
        <w:t>)</w:t>
      </w:r>
    </w:p>
    <w:sectPr w:rsidR="009F52CE" w:rsidRPr="00D55B37" w:rsidSect="00067A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7A9E"/>
    <w:rsid w:val="00067A9E"/>
    <w:rsid w:val="000D1441"/>
    <w:rsid w:val="00242662"/>
    <w:rsid w:val="002F14C6"/>
    <w:rsid w:val="0046465C"/>
    <w:rsid w:val="004C7ABC"/>
    <w:rsid w:val="004E1E78"/>
    <w:rsid w:val="005C3366"/>
    <w:rsid w:val="006852F7"/>
    <w:rsid w:val="006D1AF9"/>
    <w:rsid w:val="0085797B"/>
    <w:rsid w:val="00916DFE"/>
    <w:rsid w:val="009B2D60"/>
    <w:rsid w:val="009F52CE"/>
    <w:rsid w:val="00B24357"/>
    <w:rsid w:val="00CA7BE2"/>
    <w:rsid w:val="00CF7F5B"/>
    <w:rsid w:val="00E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5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5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King, Melissa A.</cp:lastModifiedBy>
  <cp:revision>5</cp:revision>
  <dcterms:created xsi:type="dcterms:W3CDTF">2013-04-22T20:16:00Z</dcterms:created>
  <dcterms:modified xsi:type="dcterms:W3CDTF">2013-05-10T18:08:00Z</dcterms:modified>
</cp:coreProperties>
</file>