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4D" w:rsidRDefault="0057604D" w:rsidP="00797F45">
      <w:pPr>
        <w:rPr>
          <w:b/>
        </w:rPr>
      </w:pPr>
    </w:p>
    <w:p w:rsidR="00797F45" w:rsidRPr="007C7D86" w:rsidRDefault="00797F45" w:rsidP="00797F45">
      <w:pPr>
        <w:rPr>
          <w:b/>
        </w:rPr>
      </w:pPr>
      <w:r w:rsidRPr="007C7D86">
        <w:rPr>
          <w:b/>
        </w:rPr>
        <w:t xml:space="preserve">Section </w:t>
      </w:r>
      <w:proofErr w:type="gramStart"/>
      <w:r w:rsidRPr="007C7D86">
        <w:rPr>
          <w:b/>
        </w:rPr>
        <w:t xml:space="preserve">400.20 </w:t>
      </w:r>
      <w:r w:rsidR="00D760CD">
        <w:rPr>
          <w:b/>
        </w:rPr>
        <w:t xml:space="preserve"> </w:t>
      </w:r>
      <w:r w:rsidRPr="007C7D86">
        <w:rPr>
          <w:b/>
        </w:rPr>
        <w:t>Definitions</w:t>
      </w:r>
      <w:proofErr w:type="gramEnd"/>
    </w:p>
    <w:p w:rsidR="00797F45" w:rsidRPr="00797F45" w:rsidRDefault="00797F45" w:rsidP="00797F45"/>
    <w:p w:rsidR="00797F45" w:rsidRPr="00797F45" w:rsidRDefault="00797F45" w:rsidP="00797F45">
      <w:r w:rsidRPr="00797F45">
        <w:t>As used in this Part:</w:t>
      </w:r>
    </w:p>
    <w:p w:rsidR="00797F45" w:rsidRPr="00797F45" w:rsidRDefault="00797F45" w:rsidP="00797F45"/>
    <w:p w:rsidR="00797F45" w:rsidRPr="00797F45" w:rsidRDefault="007C7D86" w:rsidP="007C7D86">
      <w:pPr>
        <w:ind w:left="1440"/>
      </w:pPr>
      <w:r>
        <w:t>"</w:t>
      </w:r>
      <w:r w:rsidR="00797F45" w:rsidRPr="00797F45">
        <w:t>Act</w:t>
      </w:r>
      <w:r>
        <w:t>"</w:t>
      </w:r>
      <w:r w:rsidR="00797F45" w:rsidRPr="00797F45">
        <w:t xml:space="preserve"> means the Developmental Disabilities Assistance and Bill of Rights Act of 2000 (42 USC 6000) that is the federal enabling and funding statute for the Council.</w:t>
      </w:r>
    </w:p>
    <w:p w:rsidR="00797F45" w:rsidRPr="00797F45" w:rsidRDefault="00797F45" w:rsidP="007C7D86">
      <w:pPr>
        <w:ind w:left="1440"/>
      </w:pPr>
    </w:p>
    <w:p w:rsidR="00797F45" w:rsidRPr="00797F45" w:rsidRDefault="007C7D86" w:rsidP="007C7D86">
      <w:pPr>
        <w:ind w:left="1440"/>
      </w:pPr>
      <w:r>
        <w:t>"</w:t>
      </w:r>
      <w:r w:rsidR="00797F45" w:rsidRPr="00797F45">
        <w:t>Council</w:t>
      </w:r>
      <w:r>
        <w:t>"</w:t>
      </w:r>
      <w:r w:rsidR="00797F45" w:rsidRPr="00797F45">
        <w:t xml:space="preserve"> means the Illinois Council on Developmental Disabilities.</w:t>
      </w:r>
    </w:p>
    <w:p w:rsidR="00797F45" w:rsidRPr="00797F45" w:rsidRDefault="00797F45" w:rsidP="007C7D86">
      <w:pPr>
        <w:ind w:left="1440"/>
      </w:pPr>
    </w:p>
    <w:p w:rsidR="00797F45" w:rsidRPr="00682605" w:rsidRDefault="007C7D86" w:rsidP="007C7D86">
      <w:pPr>
        <w:ind w:left="1440"/>
      </w:pPr>
      <w:bookmarkStart w:id="0" w:name="_GoBack"/>
      <w:r w:rsidRPr="00682605">
        <w:t>"</w:t>
      </w:r>
      <w:r w:rsidR="00797F45" w:rsidRPr="00682605">
        <w:t>Developmental Disability" means a severe, chronic disability of an individual that</w:t>
      </w:r>
      <w:r w:rsidR="00D760CD" w:rsidRPr="00682605">
        <w:t>:</w:t>
      </w:r>
    </w:p>
    <w:p w:rsidR="00797F45" w:rsidRPr="00682605" w:rsidRDefault="00797F45" w:rsidP="00797F45"/>
    <w:p w:rsidR="00797F45" w:rsidRPr="00682605" w:rsidRDefault="00797F45" w:rsidP="007C7D86">
      <w:pPr>
        <w:ind w:left="2160"/>
      </w:pPr>
      <w:proofErr w:type="gramStart"/>
      <w:r w:rsidRPr="00682605">
        <w:t>is</w:t>
      </w:r>
      <w:proofErr w:type="gramEnd"/>
      <w:r w:rsidRPr="00682605">
        <w:t xml:space="preserve"> attributable to a mental or physical impairment or combination of mental and physical impairments;</w:t>
      </w:r>
    </w:p>
    <w:p w:rsidR="00797F45" w:rsidRPr="00682605" w:rsidRDefault="00797F45" w:rsidP="007C7D86">
      <w:pPr>
        <w:ind w:left="2160"/>
      </w:pPr>
    </w:p>
    <w:p w:rsidR="00797F45" w:rsidRPr="00682605" w:rsidRDefault="00797F45" w:rsidP="007C7D86">
      <w:pPr>
        <w:ind w:left="2160"/>
      </w:pPr>
      <w:proofErr w:type="gramStart"/>
      <w:r w:rsidRPr="00682605">
        <w:t>is</w:t>
      </w:r>
      <w:proofErr w:type="gramEnd"/>
      <w:r w:rsidRPr="00682605">
        <w:t xml:space="preserve"> manifested before the person attains age 22;</w:t>
      </w:r>
    </w:p>
    <w:p w:rsidR="00797F45" w:rsidRPr="00682605" w:rsidRDefault="00797F45" w:rsidP="007C7D86">
      <w:pPr>
        <w:ind w:left="2160"/>
        <w:rPr>
          <w:strike/>
        </w:rPr>
      </w:pPr>
      <w:r w:rsidRPr="00682605">
        <w:rPr>
          <w:strike/>
        </w:rPr>
        <w:t xml:space="preserve"> </w:t>
      </w:r>
    </w:p>
    <w:p w:rsidR="00797F45" w:rsidRPr="00682605" w:rsidRDefault="00797F45" w:rsidP="007C7D86">
      <w:pPr>
        <w:ind w:left="2160"/>
        <w:rPr>
          <w:strike/>
        </w:rPr>
      </w:pPr>
      <w:proofErr w:type="gramStart"/>
      <w:r w:rsidRPr="00682605">
        <w:t>is</w:t>
      </w:r>
      <w:proofErr w:type="gramEnd"/>
      <w:r w:rsidRPr="00682605">
        <w:t xml:space="preserve"> likely to continue indefinitely;</w:t>
      </w:r>
      <w:r w:rsidRPr="00682605">
        <w:rPr>
          <w:strike/>
        </w:rPr>
        <w:t xml:space="preserve"> </w:t>
      </w:r>
    </w:p>
    <w:p w:rsidR="00797F45" w:rsidRPr="00682605" w:rsidRDefault="00797F45" w:rsidP="007C7D86">
      <w:pPr>
        <w:ind w:left="2160"/>
        <w:rPr>
          <w:strike/>
        </w:rPr>
      </w:pPr>
    </w:p>
    <w:p w:rsidR="00797F45" w:rsidRPr="00682605" w:rsidRDefault="00797F45" w:rsidP="007C7D86">
      <w:pPr>
        <w:ind w:left="2160"/>
      </w:pPr>
      <w:proofErr w:type="gramStart"/>
      <w:r w:rsidRPr="00682605">
        <w:t>results</w:t>
      </w:r>
      <w:proofErr w:type="gramEnd"/>
      <w:r w:rsidRPr="00682605">
        <w:t xml:space="preserve"> in substantial functional limitations in </w:t>
      </w:r>
      <w:r w:rsidR="00D760CD" w:rsidRPr="00682605">
        <w:t>3</w:t>
      </w:r>
      <w:r w:rsidRPr="00682605">
        <w:t xml:space="preserve"> or more of the following areas of major life activity:</w:t>
      </w:r>
    </w:p>
    <w:p w:rsidR="00797F45" w:rsidRPr="00682605" w:rsidRDefault="00797F45" w:rsidP="007C7D86">
      <w:pPr>
        <w:ind w:firstLine="2880"/>
        <w:rPr>
          <w:strike/>
        </w:rPr>
      </w:pPr>
    </w:p>
    <w:p w:rsidR="00797F45" w:rsidRPr="00682605" w:rsidRDefault="00797F45" w:rsidP="007C7D86">
      <w:pPr>
        <w:ind w:firstLine="2880"/>
      </w:pPr>
      <w:proofErr w:type="spellStart"/>
      <w:proofErr w:type="gramStart"/>
      <w:r w:rsidRPr="00682605">
        <w:t>self</w:t>
      </w:r>
      <w:proofErr w:type="gramEnd"/>
      <w:r w:rsidRPr="00682605">
        <w:t xml:space="preserve"> care</w:t>
      </w:r>
      <w:proofErr w:type="spellEnd"/>
      <w:r w:rsidRPr="00682605">
        <w:t xml:space="preserve">; </w:t>
      </w:r>
    </w:p>
    <w:p w:rsidR="00797F45" w:rsidRPr="00682605" w:rsidRDefault="00797F45" w:rsidP="007C7D86">
      <w:pPr>
        <w:ind w:firstLine="2880"/>
      </w:pPr>
    </w:p>
    <w:p w:rsidR="00797F45" w:rsidRPr="00682605" w:rsidRDefault="00797F45" w:rsidP="007C7D86">
      <w:pPr>
        <w:ind w:firstLine="2880"/>
      </w:pPr>
      <w:proofErr w:type="gramStart"/>
      <w:r w:rsidRPr="00682605">
        <w:t>receptive</w:t>
      </w:r>
      <w:proofErr w:type="gramEnd"/>
      <w:r w:rsidRPr="00682605">
        <w:t xml:space="preserve"> and expressive language; </w:t>
      </w:r>
    </w:p>
    <w:p w:rsidR="00797F45" w:rsidRPr="00682605" w:rsidRDefault="00797F45" w:rsidP="007C7D86">
      <w:pPr>
        <w:ind w:firstLine="2880"/>
      </w:pPr>
    </w:p>
    <w:p w:rsidR="00797F45" w:rsidRPr="00682605" w:rsidRDefault="00797F45" w:rsidP="007C7D86">
      <w:pPr>
        <w:ind w:firstLine="2880"/>
      </w:pPr>
      <w:proofErr w:type="gramStart"/>
      <w:r w:rsidRPr="00682605">
        <w:t>learning</w:t>
      </w:r>
      <w:proofErr w:type="gramEnd"/>
      <w:r w:rsidRPr="00682605">
        <w:t>;</w:t>
      </w:r>
    </w:p>
    <w:p w:rsidR="00797F45" w:rsidRPr="00682605" w:rsidRDefault="00797F45" w:rsidP="007C7D86">
      <w:pPr>
        <w:ind w:firstLine="2880"/>
      </w:pPr>
      <w:r w:rsidRPr="00682605">
        <w:t xml:space="preserve"> </w:t>
      </w:r>
    </w:p>
    <w:p w:rsidR="00797F45" w:rsidRPr="00682605" w:rsidRDefault="00797F45" w:rsidP="007C7D86">
      <w:pPr>
        <w:ind w:firstLine="2880"/>
      </w:pPr>
      <w:proofErr w:type="gramStart"/>
      <w:r w:rsidRPr="00682605">
        <w:t>mobility</w:t>
      </w:r>
      <w:proofErr w:type="gramEnd"/>
      <w:r w:rsidRPr="00682605">
        <w:t xml:space="preserve">; </w:t>
      </w:r>
    </w:p>
    <w:p w:rsidR="00797F45" w:rsidRPr="00682605" w:rsidRDefault="00797F45" w:rsidP="007C7D86">
      <w:pPr>
        <w:ind w:firstLine="2880"/>
      </w:pPr>
    </w:p>
    <w:p w:rsidR="00797F45" w:rsidRPr="00682605" w:rsidRDefault="00797F45" w:rsidP="007C7D86">
      <w:pPr>
        <w:ind w:firstLine="2880"/>
      </w:pPr>
      <w:proofErr w:type="spellStart"/>
      <w:proofErr w:type="gramStart"/>
      <w:r w:rsidRPr="00682605">
        <w:t>self</w:t>
      </w:r>
      <w:proofErr w:type="gramEnd"/>
      <w:r w:rsidRPr="00682605">
        <w:t xml:space="preserve"> direction</w:t>
      </w:r>
      <w:proofErr w:type="spellEnd"/>
      <w:r w:rsidRPr="00682605">
        <w:t xml:space="preserve">; </w:t>
      </w:r>
    </w:p>
    <w:p w:rsidR="00797F45" w:rsidRPr="00682605" w:rsidRDefault="00797F45" w:rsidP="007C7D86">
      <w:pPr>
        <w:ind w:firstLine="2880"/>
      </w:pPr>
    </w:p>
    <w:p w:rsidR="00797F45" w:rsidRPr="00682605" w:rsidRDefault="00797F45" w:rsidP="007C7D86">
      <w:pPr>
        <w:ind w:firstLine="2880"/>
      </w:pPr>
      <w:proofErr w:type="gramStart"/>
      <w:r w:rsidRPr="00682605">
        <w:t>capacity</w:t>
      </w:r>
      <w:proofErr w:type="gramEnd"/>
      <w:r w:rsidRPr="00682605">
        <w:t xml:space="preserve"> for independent living; </w:t>
      </w:r>
      <w:r w:rsidR="00D760CD" w:rsidRPr="00682605">
        <w:t>or</w:t>
      </w:r>
    </w:p>
    <w:p w:rsidR="00797F45" w:rsidRPr="00682605" w:rsidRDefault="00797F45" w:rsidP="007C7D86">
      <w:pPr>
        <w:ind w:firstLine="2880"/>
      </w:pPr>
    </w:p>
    <w:p w:rsidR="00797F45" w:rsidRPr="00682605" w:rsidRDefault="00797F45" w:rsidP="007C7D86">
      <w:pPr>
        <w:ind w:firstLine="2880"/>
        <w:rPr>
          <w:strike/>
        </w:rPr>
      </w:pPr>
      <w:proofErr w:type="gramStart"/>
      <w:r w:rsidRPr="00682605">
        <w:t>economic</w:t>
      </w:r>
      <w:proofErr w:type="gramEnd"/>
      <w:r w:rsidRPr="00682605">
        <w:t xml:space="preserve"> </w:t>
      </w:r>
      <w:proofErr w:type="spellStart"/>
      <w:r w:rsidRPr="00682605">
        <w:t>self sufficiency</w:t>
      </w:r>
      <w:proofErr w:type="spellEnd"/>
      <w:r w:rsidRPr="00682605">
        <w:t>; and</w:t>
      </w:r>
    </w:p>
    <w:p w:rsidR="00797F45" w:rsidRPr="00682605" w:rsidRDefault="00797F45" w:rsidP="00797F45">
      <w:pPr>
        <w:rPr>
          <w:strike/>
        </w:rPr>
      </w:pPr>
    </w:p>
    <w:p w:rsidR="00797F45" w:rsidRPr="00682605" w:rsidRDefault="00797F45" w:rsidP="00D760CD">
      <w:pPr>
        <w:ind w:left="2160"/>
      </w:pPr>
      <w:proofErr w:type="gramStart"/>
      <w:r w:rsidRPr="00682605">
        <w:t>reflects</w:t>
      </w:r>
      <w:proofErr w:type="gramEnd"/>
      <w:r w:rsidRPr="00682605">
        <w:t xml:space="preserve"> the person's need for a combination and sequence of special, interdisciplinary or generic services, individualized supports, or other forms of assistance that are of lifelong or extended duration and are individually planned and coordinated. Infants and young children birth to age 9, inclusive, who have a substantial developmental delay or specific congenital or acquired condition, may be considered to have a developmental disability without meeting 3 or more of the areas of major </w:t>
      </w:r>
      <w:r w:rsidRPr="00682605">
        <w:lastRenderedPageBreak/>
        <w:t>life activity if the individual without services and supports has a high probability of meeting those criteria later in life.</w:t>
      </w:r>
    </w:p>
    <w:p w:rsidR="00797F45" w:rsidRPr="00682605" w:rsidRDefault="00797F45" w:rsidP="007C7D86">
      <w:pPr>
        <w:ind w:left="1440"/>
      </w:pPr>
    </w:p>
    <w:bookmarkEnd w:id="0"/>
    <w:p w:rsidR="00797F45" w:rsidRPr="00797F45" w:rsidRDefault="007C7D86" w:rsidP="007C7D86">
      <w:pPr>
        <w:ind w:left="1440"/>
      </w:pPr>
      <w:r>
        <w:t>"</w:t>
      </w:r>
      <w:r w:rsidR="00797F45" w:rsidRPr="00797F45">
        <w:t>Director</w:t>
      </w:r>
      <w:r>
        <w:t>"</w:t>
      </w:r>
      <w:r w:rsidR="00797F45" w:rsidRPr="00797F45">
        <w:t xml:space="preserve"> means the Director of the Illinois Council on Developmental Disabilities.</w:t>
      </w:r>
    </w:p>
    <w:p w:rsidR="00797F45" w:rsidRPr="00797F45" w:rsidRDefault="00797F45" w:rsidP="007C7D86">
      <w:pPr>
        <w:ind w:left="1440"/>
      </w:pPr>
    </w:p>
    <w:p w:rsidR="00797F45" w:rsidRPr="00797F45" w:rsidRDefault="007C7D86" w:rsidP="007C7D86">
      <w:pPr>
        <w:ind w:left="1440"/>
      </w:pPr>
      <w:r>
        <w:t>"</w:t>
      </w:r>
      <w:r w:rsidR="00797F45" w:rsidRPr="00797F45">
        <w:t>Executive Committee</w:t>
      </w:r>
      <w:r>
        <w:t>"</w:t>
      </w:r>
      <w:r w:rsidR="00797F45" w:rsidRPr="00797F45">
        <w:t xml:space="preserve"> means the Executive Committee of the Council</w:t>
      </w:r>
      <w:r w:rsidR="00D760CD">
        <w:t>,</w:t>
      </w:r>
      <w:r w:rsidR="00797F45" w:rsidRPr="00797F45">
        <w:t xml:space="preserve"> which is comprised of </w:t>
      </w:r>
      <w:r w:rsidR="008B540E">
        <w:t xml:space="preserve">7 </w:t>
      </w:r>
      <w:r w:rsidR="00797F45" w:rsidRPr="00797F45">
        <w:t>Council members</w:t>
      </w:r>
      <w:r w:rsidR="00EA4C93">
        <w:t>,</w:t>
      </w:r>
      <w:r w:rsidR="008B540E">
        <w:t xml:space="preserve"> 3 of whom are elected annually by the membership at-large and 3 </w:t>
      </w:r>
      <w:r w:rsidR="00EA4C93">
        <w:t xml:space="preserve">of </w:t>
      </w:r>
      <w:r w:rsidR="008B540E">
        <w:t>who</w:t>
      </w:r>
      <w:r w:rsidR="00EA4C93">
        <w:t>m</w:t>
      </w:r>
      <w:r w:rsidR="008B540E">
        <w:t xml:space="preserve"> are appointed by the chairperson of the Council</w:t>
      </w:r>
      <w:r w:rsidR="00797F45" w:rsidRPr="00797F45">
        <w:t>.</w:t>
      </w:r>
      <w:r w:rsidR="008B540E">
        <w:t xml:space="preserve">  The chairperson of the Council is a member of the Executive Committee.</w:t>
      </w:r>
    </w:p>
    <w:p w:rsidR="00797F45" w:rsidRPr="00797F45" w:rsidRDefault="00797F45" w:rsidP="007C7D86">
      <w:pPr>
        <w:ind w:left="1440"/>
      </w:pPr>
    </w:p>
    <w:p w:rsidR="008B540E" w:rsidRDefault="007C7D86" w:rsidP="007C7D86">
      <w:pPr>
        <w:ind w:left="1440"/>
      </w:pPr>
      <w:r>
        <w:t>"</w:t>
      </w:r>
      <w:r w:rsidR="00797F45" w:rsidRPr="00797F45">
        <w:t>Grant</w:t>
      </w:r>
      <w:r>
        <w:t>"</w:t>
      </w:r>
      <w:r w:rsidR="00797F45" w:rsidRPr="00797F45">
        <w:t xml:space="preserve"> means an investment made by the Council to implement the State Plan performance targets or goals through a variety of activities whose primary purpose is to advance the mission of the Council and the purposes of the Act.  </w:t>
      </w:r>
    </w:p>
    <w:p w:rsidR="008B540E" w:rsidRDefault="008B540E" w:rsidP="007C7D86">
      <w:pPr>
        <w:ind w:left="1440"/>
      </w:pPr>
    </w:p>
    <w:p w:rsidR="008B540E" w:rsidRPr="00855669" w:rsidRDefault="008B540E" w:rsidP="008B540E">
      <w:pPr>
        <w:ind w:left="2160"/>
      </w:pPr>
      <w:r w:rsidRPr="00855669">
        <w:t xml:space="preserve">Grants may be awarded through a competitive process as explained in this Part;   </w:t>
      </w:r>
    </w:p>
    <w:p w:rsidR="008B540E" w:rsidRPr="00855669" w:rsidRDefault="008B540E" w:rsidP="008B540E">
      <w:pPr>
        <w:ind w:left="2160"/>
      </w:pPr>
    </w:p>
    <w:p w:rsidR="008B540E" w:rsidRPr="00855669" w:rsidRDefault="008B540E" w:rsidP="008B540E">
      <w:pPr>
        <w:ind w:left="2160"/>
      </w:pPr>
      <w:r w:rsidRPr="00855669">
        <w:t>Grants may be awarded on a non-competitive basis when the project requires the specialized knowledge, capacity, and experience of a potential grantee, and the emerging nature of the project precludes the Council from going through a timely development, review and selection process due to the emerging nature of the project; and</w:t>
      </w:r>
    </w:p>
    <w:p w:rsidR="008B540E" w:rsidRDefault="008B540E" w:rsidP="007C7D86">
      <w:pPr>
        <w:ind w:left="1440"/>
      </w:pPr>
    </w:p>
    <w:p w:rsidR="00797F45" w:rsidRPr="00797F45" w:rsidRDefault="00797F45" w:rsidP="008B540E">
      <w:pPr>
        <w:ind w:left="2160"/>
      </w:pPr>
      <w:r w:rsidRPr="00797F45">
        <w:t>Grants as awarded by the Council are not subject to the provisions or requirements of</w:t>
      </w:r>
      <w:r w:rsidR="00BA737F">
        <w:t xml:space="preserve"> the Illinois Procurement Code (see </w:t>
      </w:r>
      <w:r w:rsidRPr="00797F45">
        <w:t>30 ILCS 500</w:t>
      </w:r>
      <w:r w:rsidR="00D760CD">
        <w:t>/1-10</w:t>
      </w:r>
      <w:r w:rsidR="00BA737F">
        <w:t>)</w:t>
      </w:r>
      <w:r w:rsidRPr="00797F45">
        <w:t xml:space="preserve">. </w:t>
      </w:r>
    </w:p>
    <w:p w:rsidR="00797F45" w:rsidRPr="00797F45" w:rsidRDefault="00797F45" w:rsidP="007C7D86">
      <w:pPr>
        <w:ind w:left="1440"/>
      </w:pPr>
    </w:p>
    <w:p w:rsidR="00797F45" w:rsidRPr="00797F45" w:rsidRDefault="007C7D86" w:rsidP="007C7D86">
      <w:pPr>
        <w:ind w:left="1440"/>
      </w:pPr>
      <w:r>
        <w:t>"</w:t>
      </w:r>
      <w:r w:rsidR="00797F45" w:rsidRPr="00797F45">
        <w:t>Grant Agreement</w:t>
      </w:r>
      <w:r>
        <w:t>"</w:t>
      </w:r>
      <w:r w:rsidR="00797F45" w:rsidRPr="00797F45">
        <w:t xml:space="preserve"> means a prescribed form containing the provisions governing the grant award between the Council and the grantee</w:t>
      </w:r>
      <w:r w:rsidR="00D760CD">
        <w:t xml:space="preserve">. </w:t>
      </w:r>
      <w:r w:rsidR="00797F45" w:rsidRPr="00797F45">
        <w:t xml:space="preserve"> </w:t>
      </w:r>
      <w:r w:rsidR="00D760CD">
        <w:t>The grant agreement</w:t>
      </w:r>
      <w:r w:rsidR="00797F45" w:rsidRPr="00797F45">
        <w:t xml:space="preserve"> must contain signatures of the involved parties certifying agreement to the contract.</w:t>
      </w:r>
    </w:p>
    <w:p w:rsidR="00797F45" w:rsidRPr="00797F45" w:rsidRDefault="00797F45" w:rsidP="007C7D86">
      <w:pPr>
        <w:ind w:left="1440"/>
      </w:pPr>
    </w:p>
    <w:p w:rsidR="00797F45" w:rsidRPr="00797F45" w:rsidRDefault="007C7D86" w:rsidP="007C7D86">
      <w:pPr>
        <w:ind w:left="1440"/>
      </w:pPr>
      <w:r>
        <w:t>"</w:t>
      </w:r>
      <w:r w:rsidR="00797F45" w:rsidRPr="00797F45">
        <w:t>Grantee</w:t>
      </w:r>
      <w:r>
        <w:t>"</w:t>
      </w:r>
      <w:r w:rsidR="00797F45" w:rsidRPr="00797F45">
        <w:t xml:space="preserve"> means the agency, individual or organization </w:t>
      </w:r>
      <w:r w:rsidR="00D760CD">
        <w:t>that</w:t>
      </w:r>
      <w:r w:rsidR="00797F45" w:rsidRPr="00797F45">
        <w:t xml:space="preserve"> is the recipient of Council grant funds to address performance targets or goals in the State Plan.</w:t>
      </w:r>
    </w:p>
    <w:p w:rsidR="00797F45" w:rsidRPr="00797F45" w:rsidRDefault="00797F45" w:rsidP="007C7D86">
      <w:pPr>
        <w:ind w:left="1440"/>
      </w:pPr>
    </w:p>
    <w:p w:rsidR="00797F45" w:rsidRPr="00797F45" w:rsidRDefault="007C7D86" w:rsidP="007C7D86">
      <w:pPr>
        <w:ind w:left="1440"/>
      </w:pPr>
      <w:r>
        <w:t>"</w:t>
      </w:r>
      <w:r w:rsidR="00797F45" w:rsidRPr="00797F45">
        <w:t>Performance Targets</w:t>
      </w:r>
      <w:r>
        <w:t>"</w:t>
      </w:r>
      <w:r w:rsidR="00797F45" w:rsidRPr="00797F45">
        <w:t xml:space="preserve"> means</w:t>
      </w:r>
      <w:r w:rsidR="00D760CD">
        <w:t>,</w:t>
      </w:r>
      <w:r w:rsidR="00797F45" w:rsidRPr="00797F45">
        <w:t xml:space="preserve"> for purposes of the Council</w:t>
      </w:r>
      <w:r>
        <w:t>'</w:t>
      </w:r>
      <w:r w:rsidR="00797F45" w:rsidRPr="00797F45">
        <w:t>s State Plan, the advocacy, systems change or capacity building activities the Council is committed to achieving at the conclusion of the time period for the State Plan.</w:t>
      </w:r>
    </w:p>
    <w:p w:rsidR="00797F45" w:rsidRPr="00797F45" w:rsidRDefault="00797F45" w:rsidP="007C7D86">
      <w:pPr>
        <w:ind w:left="1440"/>
      </w:pPr>
    </w:p>
    <w:p w:rsidR="00797F45" w:rsidRPr="00797F45" w:rsidRDefault="007C7D86" w:rsidP="007C7D86">
      <w:pPr>
        <w:ind w:left="1440"/>
      </w:pPr>
      <w:r>
        <w:t>"</w:t>
      </w:r>
      <w:r w:rsidR="00797F45" w:rsidRPr="00797F45">
        <w:t>Priorities</w:t>
      </w:r>
      <w:r>
        <w:t>"</w:t>
      </w:r>
      <w:r w:rsidR="00797F45" w:rsidRPr="00797F45">
        <w:t xml:space="preserve"> means the areas of importance in the Act</w:t>
      </w:r>
      <w:r w:rsidR="00B57C97">
        <w:t>,</w:t>
      </w:r>
      <w:r w:rsidR="00797F45" w:rsidRPr="00797F45">
        <w:t xml:space="preserve"> including, but not limited to, quality assurance, education, early intervention, child care, health, employment, housing, transportation, recreation and other community supports that affect the quality of life of individuals with developmental disabilities.</w:t>
      </w:r>
    </w:p>
    <w:p w:rsidR="00797F45" w:rsidRPr="00797F45" w:rsidRDefault="00797F45" w:rsidP="007C7D86">
      <w:pPr>
        <w:ind w:left="1440"/>
      </w:pPr>
    </w:p>
    <w:p w:rsidR="00797F45" w:rsidRPr="00797F45" w:rsidRDefault="007C7D86" w:rsidP="007C7D86">
      <w:pPr>
        <w:ind w:left="1440"/>
      </w:pPr>
      <w:r>
        <w:t>"</w:t>
      </w:r>
      <w:r w:rsidR="00797F45" w:rsidRPr="00797F45">
        <w:t>Project Period</w:t>
      </w:r>
      <w:r>
        <w:t>"</w:t>
      </w:r>
      <w:r w:rsidR="00797F45" w:rsidRPr="00797F45">
        <w:t xml:space="preserve"> means the length of time the project is funded by the Council.</w:t>
      </w:r>
    </w:p>
    <w:p w:rsidR="00797F45" w:rsidRPr="00797F45" w:rsidRDefault="00797F45" w:rsidP="007C7D86">
      <w:pPr>
        <w:ind w:left="1440"/>
      </w:pPr>
    </w:p>
    <w:p w:rsidR="00797F45" w:rsidRPr="00797F45" w:rsidRDefault="007C7D86" w:rsidP="007C7D86">
      <w:pPr>
        <w:ind w:left="1440"/>
      </w:pPr>
      <w:r>
        <w:lastRenderedPageBreak/>
        <w:t>"</w:t>
      </w:r>
      <w:r w:rsidR="00797F45" w:rsidRPr="00797F45">
        <w:t>Proposal</w:t>
      </w:r>
      <w:r>
        <w:t>"</w:t>
      </w:r>
      <w:r w:rsidR="00797F45" w:rsidRPr="00797F45">
        <w:t xml:space="preserve"> means the application a prospective grantee submits to the Council for funding consideration.</w:t>
      </w:r>
    </w:p>
    <w:p w:rsidR="00797F45" w:rsidRPr="00797F45" w:rsidRDefault="00797F45" w:rsidP="007C7D86">
      <w:pPr>
        <w:ind w:left="1440"/>
      </w:pPr>
    </w:p>
    <w:p w:rsidR="00797F45" w:rsidRPr="00797F45" w:rsidRDefault="007C7D86" w:rsidP="007C7D86">
      <w:pPr>
        <w:ind w:left="1440"/>
      </w:pPr>
      <w:r>
        <w:t>"</w:t>
      </w:r>
      <w:r w:rsidR="00797F45" w:rsidRPr="00797F45">
        <w:t>Proposer</w:t>
      </w:r>
      <w:r>
        <w:t>"</w:t>
      </w:r>
      <w:r w:rsidR="00797F45" w:rsidRPr="00797F45">
        <w:t xml:space="preserve"> means an applicant for Council grant fund opportunities.</w:t>
      </w:r>
    </w:p>
    <w:p w:rsidR="00797F45" w:rsidRPr="00797F45" w:rsidRDefault="00797F45" w:rsidP="007C7D86">
      <w:pPr>
        <w:ind w:left="1440"/>
      </w:pPr>
    </w:p>
    <w:p w:rsidR="00797F45" w:rsidRDefault="007C7D86" w:rsidP="007C7D86">
      <w:pPr>
        <w:ind w:left="1440"/>
      </w:pPr>
      <w:r>
        <w:t>"</w:t>
      </w:r>
      <w:r w:rsidR="00797F45" w:rsidRPr="00797F45">
        <w:t>State Plan</w:t>
      </w:r>
      <w:proofErr w:type="gramStart"/>
      <w:r>
        <w:t>"</w:t>
      </w:r>
      <w:r w:rsidR="00797F45" w:rsidRPr="00797F45">
        <w:t xml:space="preserve">  means</w:t>
      </w:r>
      <w:proofErr w:type="gramEnd"/>
      <w:r w:rsidR="00797F45" w:rsidRPr="00797F45">
        <w:t xml:space="preserve"> the </w:t>
      </w:r>
      <w:r w:rsidR="00D760CD">
        <w:t>p</w:t>
      </w:r>
      <w:r w:rsidR="00797F45" w:rsidRPr="00797F45">
        <w:t>lan required by the Act that is developed by the Council and approved by the United States Department of Health and Human Services</w:t>
      </w:r>
      <w:r w:rsidR="00D760CD">
        <w:t xml:space="preserve"> (</w:t>
      </w:r>
      <w:proofErr w:type="spellStart"/>
      <w:r w:rsidR="00D760CD">
        <w:t>HHS</w:t>
      </w:r>
      <w:proofErr w:type="spellEnd"/>
      <w:r w:rsidR="00D760CD">
        <w:t>)</w:t>
      </w:r>
      <w:r w:rsidR="00797F45" w:rsidRPr="00797F45">
        <w:t xml:space="preserve">, Administration on Developmental Disabilities.  </w:t>
      </w:r>
    </w:p>
    <w:sectPr w:rsidR="00797F4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733" w:rsidRDefault="00EB0733">
      <w:r>
        <w:separator/>
      </w:r>
    </w:p>
  </w:endnote>
  <w:endnote w:type="continuationSeparator" w:id="0">
    <w:p w:rsidR="00EB0733" w:rsidRDefault="00EB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733" w:rsidRDefault="00EB0733">
      <w:r>
        <w:separator/>
      </w:r>
    </w:p>
  </w:footnote>
  <w:footnote w:type="continuationSeparator" w:id="0">
    <w:p w:rsidR="00EB0733" w:rsidRDefault="00EB0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7F45"/>
    <w:rsid w:val="00001F1D"/>
    <w:rsid w:val="00003CEF"/>
    <w:rsid w:val="00011A7D"/>
    <w:rsid w:val="000122C7"/>
    <w:rsid w:val="000158C8"/>
    <w:rsid w:val="0001615D"/>
    <w:rsid w:val="0002035E"/>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4214"/>
    <w:rsid w:val="000E08CB"/>
    <w:rsid w:val="000E6BBD"/>
    <w:rsid w:val="000E6FF6"/>
    <w:rsid w:val="000E7A0A"/>
    <w:rsid w:val="000F25A1"/>
    <w:rsid w:val="00103C24"/>
    <w:rsid w:val="001071B2"/>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6E91"/>
    <w:rsid w:val="001C71C2"/>
    <w:rsid w:val="001C7D95"/>
    <w:rsid w:val="001D0EBA"/>
    <w:rsid w:val="001D0EFC"/>
    <w:rsid w:val="001E0267"/>
    <w:rsid w:val="001E1933"/>
    <w:rsid w:val="001E2970"/>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762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95A61"/>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04D"/>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57FF5"/>
    <w:rsid w:val="00670B89"/>
    <w:rsid w:val="00672EE7"/>
    <w:rsid w:val="00673BD7"/>
    <w:rsid w:val="0067420F"/>
    <w:rsid w:val="00682605"/>
    <w:rsid w:val="00685500"/>
    <w:rsid w:val="006861B7"/>
    <w:rsid w:val="00691405"/>
    <w:rsid w:val="00692220"/>
    <w:rsid w:val="00694C82"/>
    <w:rsid w:val="00695CB6"/>
    <w:rsid w:val="0069781B"/>
    <w:rsid w:val="00697E8E"/>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97F45"/>
    <w:rsid w:val="007A1867"/>
    <w:rsid w:val="007A7D79"/>
    <w:rsid w:val="007B6619"/>
    <w:rsid w:val="007C4EE5"/>
    <w:rsid w:val="007C56CD"/>
    <w:rsid w:val="007C7D86"/>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40E"/>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A3F3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57C97"/>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A737F"/>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0CD"/>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4C93"/>
    <w:rsid w:val="00EA55CD"/>
    <w:rsid w:val="00EA6628"/>
    <w:rsid w:val="00EB0733"/>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4B90"/>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60188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Thomas, Vicki D.</cp:lastModifiedBy>
  <cp:revision>4</cp:revision>
  <dcterms:created xsi:type="dcterms:W3CDTF">2012-06-21T20:40:00Z</dcterms:created>
  <dcterms:modified xsi:type="dcterms:W3CDTF">2013-08-01T18:10:00Z</dcterms:modified>
</cp:coreProperties>
</file>