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87C" w:rsidRDefault="00F5587C" w:rsidP="00F558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587C" w:rsidRDefault="00F5587C" w:rsidP="00F558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299.910  Research</w:t>
      </w:r>
      <w:r>
        <w:t xml:space="preserve"> </w:t>
      </w:r>
    </w:p>
    <w:p w:rsidR="00F5587C" w:rsidRDefault="00F5587C" w:rsidP="00F5587C">
      <w:pPr>
        <w:widowControl w:val="0"/>
        <w:autoSpaceDE w:val="0"/>
        <w:autoSpaceDN w:val="0"/>
        <w:adjustRightInd w:val="0"/>
      </w:pPr>
    </w:p>
    <w:p w:rsidR="00F5587C" w:rsidRDefault="00F5587C" w:rsidP="00F5587C">
      <w:pPr>
        <w:widowControl w:val="0"/>
        <w:autoSpaceDE w:val="0"/>
        <w:autoSpaceDN w:val="0"/>
        <w:adjustRightInd w:val="0"/>
      </w:pPr>
      <w:r>
        <w:t xml:space="preserve">This Subpart applies to any person or entity seeking to conduct a research or evaluation study on residents within the Department. </w:t>
      </w:r>
    </w:p>
    <w:sectPr w:rsidR="00F5587C" w:rsidSect="00F558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587C"/>
    <w:rsid w:val="00504BC5"/>
    <w:rsid w:val="005C3366"/>
    <w:rsid w:val="006528EF"/>
    <w:rsid w:val="00AD0BED"/>
    <w:rsid w:val="00F5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299</vt:lpstr>
    </vt:vector>
  </TitlesOfParts>
  <Company>State of Illinois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299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