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412" w:rsidRDefault="00126412" w:rsidP="00126412">
      <w:pPr>
        <w:widowControl w:val="0"/>
        <w:autoSpaceDE w:val="0"/>
        <w:autoSpaceDN w:val="0"/>
        <w:adjustRightInd w:val="0"/>
      </w:pPr>
    </w:p>
    <w:p w:rsidR="00126412" w:rsidRDefault="00126412" w:rsidP="00126412">
      <w:pPr>
        <w:widowControl w:val="0"/>
        <w:autoSpaceDE w:val="0"/>
        <w:autoSpaceDN w:val="0"/>
        <w:adjustRightInd w:val="0"/>
      </w:pPr>
      <w:r>
        <w:rPr>
          <w:b/>
          <w:bCs/>
        </w:rPr>
        <w:t>Section 299.410  Conditional Release</w:t>
      </w:r>
      <w:r>
        <w:t xml:space="preserve"> </w:t>
      </w:r>
    </w:p>
    <w:p w:rsidR="00126412" w:rsidRDefault="00126412" w:rsidP="00126412">
      <w:pPr>
        <w:widowControl w:val="0"/>
        <w:autoSpaceDE w:val="0"/>
        <w:autoSpaceDN w:val="0"/>
        <w:adjustRightInd w:val="0"/>
      </w:pPr>
    </w:p>
    <w:p w:rsidR="00126412" w:rsidRDefault="00126412" w:rsidP="00126412">
      <w:pPr>
        <w:widowControl w:val="0"/>
        <w:autoSpaceDE w:val="0"/>
        <w:autoSpaceDN w:val="0"/>
        <w:adjustRightInd w:val="0"/>
      </w:pPr>
      <w:r>
        <w:t>An order for conditional release places the committed person in the custody and control of the Department, and the person is subject to the conditions set by the court and the rules of the Department.</w:t>
      </w:r>
      <w:r w:rsidR="00872A71">
        <w:t xml:space="preserve">  U</w:t>
      </w:r>
      <w:r w:rsidR="00872A71" w:rsidRPr="00945CED">
        <w:t xml:space="preserve">pon the recommendation of the </w:t>
      </w:r>
      <w:r w:rsidR="00BC1A5C">
        <w:t>r</w:t>
      </w:r>
      <w:r w:rsidR="00872A71">
        <w:t>esident'</w:t>
      </w:r>
      <w:r w:rsidR="00872A71" w:rsidRPr="00945CED">
        <w:t xml:space="preserve">s </w:t>
      </w:r>
      <w:r w:rsidR="00872A71">
        <w:t>e</w:t>
      </w:r>
      <w:r w:rsidR="00872A71" w:rsidRPr="00945CED">
        <w:t xml:space="preserve">valuator or the </w:t>
      </w:r>
      <w:r w:rsidR="00872A71">
        <w:t>facility'</w:t>
      </w:r>
      <w:r w:rsidR="00872A71" w:rsidRPr="00945CED">
        <w:t xml:space="preserve">s Clinical Director, the Program Director may file a </w:t>
      </w:r>
      <w:r w:rsidR="00872A71">
        <w:t>p</w:t>
      </w:r>
      <w:r w:rsidR="00872A71" w:rsidRPr="00945CED">
        <w:t xml:space="preserve">etition for </w:t>
      </w:r>
      <w:r w:rsidR="00872A71">
        <w:t>c</w:t>
      </w:r>
      <w:r w:rsidR="00872A71" w:rsidRPr="00945CED">
        <w:t xml:space="preserve">onditional </w:t>
      </w:r>
      <w:r w:rsidR="00872A71">
        <w:t>r</w:t>
      </w:r>
      <w:r w:rsidR="00872A71" w:rsidRPr="00945CED">
        <w:t xml:space="preserve">elease on behalf of the </w:t>
      </w:r>
      <w:r w:rsidR="00BC1A5C">
        <w:t>r</w:t>
      </w:r>
      <w:r w:rsidR="00872A71">
        <w:t xml:space="preserve">esident. </w:t>
      </w:r>
      <w:r w:rsidR="00872A71" w:rsidRPr="00945CED">
        <w:t xml:space="preserve"> </w:t>
      </w:r>
      <w:r w:rsidR="00BC1A5C">
        <w:t>The</w:t>
      </w:r>
      <w:r w:rsidR="00872A71" w:rsidRPr="00945CED">
        <w:t xml:space="preserve"> recommendation may be based upon changes in the mental and/or physical condition of the </w:t>
      </w:r>
      <w:r w:rsidR="00BC1A5C">
        <w:t>r</w:t>
      </w:r>
      <w:r w:rsidR="00872A71">
        <w:t>esident</w:t>
      </w:r>
      <w:r w:rsidR="00872A71" w:rsidRPr="00945CED">
        <w:t xml:space="preserve">, including, but not limited to, changes in the health needs of the </w:t>
      </w:r>
      <w:r w:rsidR="00BC1A5C">
        <w:t>r</w:t>
      </w:r>
      <w:r w:rsidR="00872A71">
        <w:t xml:space="preserve">esident.  </w:t>
      </w:r>
      <w:r w:rsidR="00872A71" w:rsidRPr="00945CED">
        <w:t>Regardless of such recommendation and/or filing, the Department shall</w:t>
      </w:r>
      <w:r w:rsidR="00BC1A5C">
        <w:t>,</w:t>
      </w:r>
      <w:r w:rsidR="00872A71" w:rsidRPr="00945CED">
        <w:t xml:space="preserve"> at all times</w:t>
      </w:r>
      <w:r w:rsidR="00BC1A5C">
        <w:t>,</w:t>
      </w:r>
      <w:r w:rsidR="00872A71" w:rsidRPr="00945CED">
        <w:t xml:space="preserve"> follow the </w:t>
      </w:r>
      <w:r w:rsidR="00872A71">
        <w:t>court'</w:t>
      </w:r>
      <w:r w:rsidR="00872A71" w:rsidRPr="00945CED">
        <w:t>s orders regarding the need for secure care.</w:t>
      </w:r>
      <w:r>
        <w:t xml:space="preserve"> </w:t>
      </w:r>
    </w:p>
    <w:p w:rsidR="00872A71" w:rsidRDefault="00872A71" w:rsidP="00126412">
      <w:pPr>
        <w:widowControl w:val="0"/>
        <w:autoSpaceDE w:val="0"/>
        <w:autoSpaceDN w:val="0"/>
        <w:adjustRightInd w:val="0"/>
      </w:pPr>
    </w:p>
    <w:p w:rsidR="00872A71" w:rsidRDefault="00872A71" w:rsidP="00872A71">
      <w:pPr>
        <w:widowControl w:val="0"/>
        <w:autoSpaceDE w:val="0"/>
        <w:autoSpaceDN w:val="0"/>
        <w:adjustRightInd w:val="0"/>
        <w:ind w:left="720"/>
      </w:pPr>
      <w:r>
        <w:t>(Sou</w:t>
      </w:r>
      <w:r w:rsidR="0019358B">
        <w:t>rce:  Amended at 44</w:t>
      </w:r>
      <w:r>
        <w:t xml:space="preserve"> Ill. Reg. </w:t>
      </w:r>
      <w:r w:rsidR="00D73AB4">
        <w:t>8246</w:t>
      </w:r>
      <w:r>
        <w:t xml:space="preserve">, effective </w:t>
      </w:r>
      <w:bookmarkStart w:id="0" w:name="_GoBack"/>
      <w:r w:rsidR="00D73AB4">
        <w:t>April 28, 2020</w:t>
      </w:r>
      <w:bookmarkEnd w:id="0"/>
      <w:r>
        <w:t>)</w:t>
      </w:r>
    </w:p>
    <w:sectPr w:rsidR="00872A71" w:rsidSect="001264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412"/>
    <w:rsid w:val="00094F35"/>
    <w:rsid w:val="00126412"/>
    <w:rsid w:val="0019358B"/>
    <w:rsid w:val="00295707"/>
    <w:rsid w:val="005C3366"/>
    <w:rsid w:val="008535A0"/>
    <w:rsid w:val="00872A71"/>
    <w:rsid w:val="008B5D75"/>
    <w:rsid w:val="00BC1A5C"/>
    <w:rsid w:val="00D7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8DC184-7818-4616-869F-590C2DC3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3</cp:revision>
  <dcterms:created xsi:type="dcterms:W3CDTF">2020-02-19T17:15:00Z</dcterms:created>
  <dcterms:modified xsi:type="dcterms:W3CDTF">2020-05-11T17:19:00Z</dcterms:modified>
</cp:coreProperties>
</file>