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ACD5" w14:textId="77777777" w:rsidR="00E903BE" w:rsidRPr="00E903BE" w:rsidRDefault="00E903BE" w:rsidP="00E903BE"/>
    <w:p w14:paraId="7A1261CF" w14:textId="77777777" w:rsidR="00943A71" w:rsidRPr="00E903BE" w:rsidRDefault="00943A71" w:rsidP="00E903BE">
      <w:pPr>
        <w:rPr>
          <w:b/>
        </w:rPr>
      </w:pPr>
      <w:r w:rsidRPr="00E903BE">
        <w:rPr>
          <w:b/>
        </w:rPr>
        <w:t xml:space="preserve">Section </w:t>
      </w:r>
      <w:proofErr w:type="gramStart"/>
      <w:r w:rsidRPr="00E903BE">
        <w:rPr>
          <w:b/>
        </w:rPr>
        <w:t>145.240  Temporary</w:t>
      </w:r>
      <w:proofErr w:type="gramEnd"/>
      <w:r w:rsidRPr="00E903BE">
        <w:rPr>
          <w:b/>
        </w:rPr>
        <w:t xml:space="preserve"> Tenant Absences</w:t>
      </w:r>
    </w:p>
    <w:p w14:paraId="2E3F3AC3" w14:textId="77777777" w:rsidR="00943A71" w:rsidRPr="00E903BE" w:rsidRDefault="00943A71" w:rsidP="00E903BE"/>
    <w:p w14:paraId="36DF80B6" w14:textId="77777777" w:rsidR="00641F9D" w:rsidRDefault="00943A71" w:rsidP="00E903BE">
      <w:pPr>
        <w:ind w:left="1440" w:hanging="720"/>
      </w:pPr>
      <w:r w:rsidRPr="00E903BE">
        <w:t>a)</w:t>
      </w:r>
      <w:r w:rsidRPr="00E903BE">
        <w:tab/>
      </w:r>
      <w:r w:rsidR="00641F9D">
        <w:t xml:space="preserve">For tenants in </w:t>
      </w:r>
      <w:proofErr w:type="spellStart"/>
      <w:r w:rsidR="00641F9D">
        <w:t>PSH</w:t>
      </w:r>
      <w:proofErr w:type="spellEnd"/>
      <w:r w:rsidR="00641F9D">
        <w:t xml:space="preserve"> programs other than the Housing is Recovery Pilot Program:</w:t>
      </w:r>
    </w:p>
    <w:p w14:paraId="0396D479" w14:textId="77777777" w:rsidR="00641F9D" w:rsidRDefault="00641F9D" w:rsidP="00FB1DF3"/>
    <w:p w14:paraId="4ABE085B" w14:textId="1570F1E1" w:rsidR="00943A71" w:rsidRPr="00E903BE" w:rsidRDefault="00641F9D" w:rsidP="00641F9D">
      <w:pPr>
        <w:ind w:left="2160" w:hanging="720"/>
      </w:pPr>
      <w:r>
        <w:t>1)</w:t>
      </w:r>
      <w:r>
        <w:tab/>
      </w:r>
      <w:r w:rsidR="00943A71" w:rsidRPr="00E903BE">
        <w:t xml:space="preserve">A tenant shall continue to maintain eligibility for </w:t>
      </w:r>
      <w:proofErr w:type="spellStart"/>
      <w:r w:rsidR="00943A71" w:rsidRPr="00E903BE">
        <w:t>PSH</w:t>
      </w:r>
      <w:proofErr w:type="spellEnd"/>
      <w:r w:rsidR="002C6305">
        <w:t xml:space="preserve"> </w:t>
      </w:r>
      <w:r w:rsidR="00943A71" w:rsidRPr="00E903BE">
        <w:t>during brief absences lasting no longer than 90 days.</w:t>
      </w:r>
    </w:p>
    <w:p w14:paraId="775369C4" w14:textId="77777777" w:rsidR="00943A71" w:rsidRPr="00E903BE" w:rsidRDefault="00943A71" w:rsidP="00E903BE"/>
    <w:p w14:paraId="560D74D2" w14:textId="4D111697" w:rsidR="00943A71" w:rsidRPr="00E903BE" w:rsidRDefault="00641F9D" w:rsidP="00641F9D">
      <w:pPr>
        <w:ind w:left="2160" w:hanging="720"/>
      </w:pPr>
      <w:r>
        <w:t>2</w:t>
      </w:r>
      <w:r w:rsidR="00943A71" w:rsidRPr="00E903BE">
        <w:t>)</w:t>
      </w:r>
      <w:r w:rsidR="00943A71" w:rsidRPr="00E903BE">
        <w:tab/>
        <w:t xml:space="preserve">Tenants shall continue to maintain eligibility for </w:t>
      </w:r>
      <w:proofErr w:type="spellStart"/>
      <w:r w:rsidR="00943A71" w:rsidRPr="00E903BE">
        <w:t>PSH</w:t>
      </w:r>
      <w:proofErr w:type="spellEnd"/>
      <w:r w:rsidR="002C6305">
        <w:t xml:space="preserve"> </w:t>
      </w:r>
      <w:r w:rsidR="00943A71" w:rsidRPr="00E903BE">
        <w:t xml:space="preserve">up to 90 days in cases of required psychiatric or medical hospitalization or temporary absences from the unit, as reviewed and approved by </w:t>
      </w:r>
      <w:proofErr w:type="spellStart"/>
      <w:r w:rsidR="00943A71" w:rsidRPr="00E903BE">
        <w:t>DMH</w:t>
      </w:r>
      <w:proofErr w:type="spellEnd"/>
      <w:r w:rsidR="00943A71" w:rsidRPr="00E903BE">
        <w:t xml:space="preserve">.  </w:t>
      </w:r>
    </w:p>
    <w:p w14:paraId="5D47766D" w14:textId="77777777" w:rsidR="00943A71" w:rsidRPr="00E903BE" w:rsidRDefault="00943A71" w:rsidP="00E903BE"/>
    <w:p w14:paraId="19972125" w14:textId="239C76D3" w:rsidR="00943A71" w:rsidRDefault="00641F9D" w:rsidP="00641F9D">
      <w:pPr>
        <w:ind w:left="2160" w:hanging="720"/>
      </w:pPr>
      <w:r>
        <w:t>3</w:t>
      </w:r>
      <w:r w:rsidR="00943A71" w:rsidRPr="00E903BE">
        <w:t>)</w:t>
      </w:r>
      <w:r w:rsidR="00943A71" w:rsidRPr="00E903BE">
        <w:tab/>
        <w:t xml:space="preserve">Extensions beyond 90 days may be granted by </w:t>
      </w:r>
      <w:proofErr w:type="spellStart"/>
      <w:r w:rsidR="00943A71" w:rsidRPr="00E903BE">
        <w:t>DMH</w:t>
      </w:r>
      <w:proofErr w:type="spellEnd"/>
      <w:r w:rsidR="00943A71" w:rsidRPr="00E903BE">
        <w:t xml:space="preserve"> when there is a demonstrated likelihood that the tenant will return to the unit within an additional </w:t>
      </w:r>
      <w:r w:rsidR="006403C2">
        <w:t>30-day</w:t>
      </w:r>
      <w:r w:rsidR="00943A71" w:rsidRPr="00E903BE">
        <w:t xml:space="preserve"> period.</w:t>
      </w:r>
    </w:p>
    <w:p w14:paraId="55DF5158" w14:textId="5B0353BF" w:rsidR="004D6FDB" w:rsidRDefault="004D6FDB" w:rsidP="009A3A08"/>
    <w:p w14:paraId="16148A0C" w14:textId="5CF5B609" w:rsidR="00641F9D" w:rsidRPr="00641F9D" w:rsidRDefault="00641F9D" w:rsidP="00641F9D">
      <w:pPr>
        <w:ind w:firstLine="720"/>
      </w:pPr>
      <w:r w:rsidRPr="00641F9D">
        <w:t>b)</w:t>
      </w:r>
      <w:r w:rsidRPr="00641F9D">
        <w:tab/>
        <w:t>For tenants in the Housing is Recovery Pilot Program:</w:t>
      </w:r>
    </w:p>
    <w:p w14:paraId="2D009C24" w14:textId="77777777" w:rsidR="00641F9D" w:rsidRPr="00641F9D" w:rsidRDefault="00641F9D" w:rsidP="00641F9D"/>
    <w:p w14:paraId="0B72EA3F" w14:textId="3B7C952B" w:rsidR="00641F9D" w:rsidRPr="00641F9D" w:rsidRDefault="00641F9D" w:rsidP="00641F9D">
      <w:pPr>
        <w:ind w:left="2160" w:hanging="720"/>
      </w:pPr>
      <w:r w:rsidRPr="00641F9D">
        <w:t>1)</w:t>
      </w:r>
      <w:r w:rsidRPr="00641F9D">
        <w:tab/>
        <w:t>A tenant shall continue to maintain eligibility for the subsidy during brief absences lasting no longer than six consecutive months.</w:t>
      </w:r>
    </w:p>
    <w:p w14:paraId="52912C35" w14:textId="77777777" w:rsidR="00641F9D" w:rsidRPr="00641F9D" w:rsidRDefault="00641F9D" w:rsidP="00FB1DF3"/>
    <w:p w14:paraId="2659C55F" w14:textId="72DE0E74" w:rsidR="00641F9D" w:rsidRPr="00641F9D" w:rsidRDefault="00641F9D" w:rsidP="00641F9D">
      <w:pPr>
        <w:ind w:left="2160" w:hanging="720"/>
      </w:pPr>
      <w:r w:rsidRPr="00641F9D">
        <w:t>2)</w:t>
      </w:r>
      <w:r w:rsidRPr="00641F9D">
        <w:tab/>
        <w:t xml:space="preserve">During a stay in a </w:t>
      </w:r>
      <w:proofErr w:type="spellStart"/>
      <w:r w:rsidRPr="00641F9D">
        <w:t>LTC</w:t>
      </w:r>
      <w:proofErr w:type="spellEnd"/>
      <w:r w:rsidRPr="00641F9D">
        <w:t xml:space="preserve"> Facility, Institution for Mental Disease (</w:t>
      </w:r>
      <w:proofErr w:type="spellStart"/>
      <w:r w:rsidRPr="00641F9D">
        <w:t>IMD</w:t>
      </w:r>
      <w:proofErr w:type="spellEnd"/>
      <w:r w:rsidRPr="00641F9D">
        <w:t>), Specialized Mental Health Rehabilitation Facility (</w:t>
      </w:r>
      <w:proofErr w:type="spellStart"/>
      <w:r w:rsidRPr="00641F9D">
        <w:t>SMHRF</w:t>
      </w:r>
      <w:proofErr w:type="spellEnd"/>
      <w:r w:rsidRPr="00641F9D">
        <w:t xml:space="preserve">), </w:t>
      </w:r>
      <w:r w:rsidR="00AB1F36">
        <w:t xml:space="preserve">residential substance use disorder treatment program, </w:t>
      </w:r>
      <w:r w:rsidRPr="00641F9D">
        <w:t>or correctional facility of less than six months, the program will continue to pay the subsidized portion of the rent.</w:t>
      </w:r>
    </w:p>
    <w:p w14:paraId="5CF5985D" w14:textId="77777777" w:rsidR="00641F9D" w:rsidRPr="00641F9D" w:rsidRDefault="00641F9D" w:rsidP="00FB1DF3"/>
    <w:p w14:paraId="29B0A16D" w14:textId="526B0707" w:rsidR="00641F9D" w:rsidRPr="00641F9D" w:rsidRDefault="00641F9D" w:rsidP="00641F9D">
      <w:pPr>
        <w:ind w:left="2160" w:hanging="720"/>
      </w:pPr>
      <w:r w:rsidRPr="00641F9D">
        <w:t>3)</w:t>
      </w:r>
      <w:r w:rsidRPr="00641F9D">
        <w:tab/>
        <w:t>A subsidy does not terminate if the subsidy holder is required to move multiple times due to landlord eviction or does not engage in treatment. Termination shall occur only as outlined in Section 145.250.</w:t>
      </w:r>
    </w:p>
    <w:p w14:paraId="0979CAAB" w14:textId="77777777" w:rsidR="00641F9D" w:rsidRDefault="00641F9D" w:rsidP="009A3A08"/>
    <w:p w14:paraId="7340930E" w14:textId="71EC5685" w:rsidR="004D6FDB" w:rsidRPr="00E903BE" w:rsidRDefault="00641F9D" w:rsidP="00E903BE">
      <w:pPr>
        <w:ind w:left="1440" w:hanging="720"/>
      </w:pPr>
      <w:r>
        <w:t xml:space="preserve">(Source:  Amended at 47 Ill. Reg. </w:t>
      </w:r>
      <w:r w:rsidR="00454072">
        <w:t>7096</w:t>
      </w:r>
      <w:r>
        <w:t xml:space="preserve">, effective </w:t>
      </w:r>
      <w:r w:rsidR="00454072">
        <w:t>May 15, 2023</w:t>
      </w:r>
      <w:r>
        <w:t>)</w:t>
      </w:r>
    </w:p>
    <w:sectPr w:rsidR="004D6FDB" w:rsidRPr="00E903B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0DD08" w14:textId="77777777" w:rsidR="00943A71" w:rsidRDefault="00943A71">
      <w:r>
        <w:separator/>
      </w:r>
    </w:p>
  </w:endnote>
  <w:endnote w:type="continuationSeparator" w:id="0">
    <w:p w14:paraId="36F5A434" w14:textId="77777777" w:rsidR="00943A71" w:rsidRDefault="0094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6641E" w14:textId="77777777" w:rsidR="00943A71" w:rsidRDefault="00943A71">
      <w:r>
        <w:separator/>
      </w:r>
    </w:p>
  </w:footnote>
  <w:footnote w:type="continuationSeparator" w:id="0">
    <w:p w14:paraId="6F4341F4" w14:textId="77777777" w:rsidR="00943A71" w:rsidRDefault="00943A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A7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4C2E"/>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6305"/>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4072"/>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6FDB"/>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5CFB"/>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03C2"/>
    <w:rsid w:val="00641AEA"/>
    <w:rsid w:val="00641F9D"/>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51CB"/>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3A71"/>
    <w:rsid w:val="00944E3D"/>
    <w:rsid w:val="00947AC3"/>
    <w:rsid w:val="00950386"/>
    <w:rsid w:val="009602D3"/>
    <w:rsid w:val="00960C37"/>
    <w:rsid w:val="00961E38"/>
    <w:rsid w:val="00965A76"/>
    <w:rsid w:val="00966D51"/>
    <w:rsid w:val="0098276C"/>
    <w:rsid w:val="00983C53"/>
    <w:rsid w:val="00986F7E"/>
    <w:rsid w:val="00994782"/>
    <w:rsid w:val="009A26DA"/>
    <w:rsid w:val="009A3A08"/>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1F3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03BE"/>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5439"/>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DF3"/>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C5D73"/>
  <w15:chartTrackingRefBased/>
  <w15:docId w15:val="{56D34B5F-00D3-43D8-8006-5C6B7F1E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7952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1167</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2023-04-14T16:11:00Z</dcterms:created>
  <dcterms:modified xsi:type="dcterms:W3CDTF">2023-05-26T12:50:00Z</dcterms:modified>
</cp:coreProperties>
</file>