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86B" w:rsidRDefault="0041286B" w:rsidP="004128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242FCE">
        <w:t xml:space="preserve">HEALTHCARE AND FAMILY </w:t>
      </w:r>
      <w:r>
        <w:t>SERVICES</w:t>
      </w:r>
    </w:p>
    <w:sectPr w:rsidR="0041286B" w:rsidSect="004128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286B"/>
    <w:rsid w:val="00235E90"/>
    <w:rsid w:val="00242FCE"/>
    <w:rsid w:val="003121A2"/>
    <w:rsid w:val="0041286B"/>
    <w:rsid w:val="004D1B4B"/>
    <w:rsid w:val="005C3366"/>
    <w:rsid w:val="00B3547E"/>
    <w:rsid w:val="00C376AF"/>
    <w:rsid w:val="00D4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610DB5E-B38D-4F2D-B41D-F8EB2907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HUMAN SERVICES</vt:lpstr>
    </vt:vector>
  </TitlesOfParts>
  <Company>State of Illinois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HUMAN SERVICES</dc:title>
  <dc:subject/>
  <dc:creator>Illinois General Assembly</dc:creator>
  <cp:keywords/>
  <dc:description/>
  <cp:lastModifiedBy>BockewitzCK</cp:lastModifiedBy>
  <cp:revision>2</cp:revision>
  <dcterms:created xsi:type="dcterms:W3CDTF">2018-04-12T20:31:00Z</dcterms:created>
  <dcterms:modified xsi:type="dcterms:W3CDTF">2018-04-12T20:31:00Z</dcterms:modified>
</cp:coreProperties>
</file>