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56" w:rsidRPr="001B3956" w:rsidRDefault="001B3956" w:rsidP="00FB40C3">
      <w:pPr>
        <w:widowControl w:val="0"/>
        <w:tabs>
          <w:tab w:val="left" w:pos="0"/>
        </w:tabs>
        <w:rPr>
          <w:bCs/>
        </w:rPr>
      </w:pPr>
    </w:p>
    <w:p w:rsidR="001B3956" w:rsidRPr="002701CE" w:rsidRDefault="001B3956" w:rsidP="00FB40C3">
      <w:pPr>
        <w:widowControl w:val="0"/>
        <w:tabs>
          <w:tab w:val="left" w:pos="0"/>
        </w:tabs>
        <w:rPr>
          <w:b/>
          <w:bCs/>
        </w:rPr>
      </w:pPr>
      <w:r w:rsidRPr="00723B12">
        <w:rPr>
          <w:b/>
          <w:bCs/>
        </w:rPr>
        <w:t>Section</w:t>
      </w:r>
      <w:r w:rsidRPr="002701CE">
        <w:rPr>
          <w:b/>
          <w:bCs/>
        </w:rPr>
        <w:t xml:space="preserve"> </w:t>
      </w:r>
      <w:r>
        <w:rPr>
          <w:b/>
          <w:bCs/>
        </w:rPr>
        <w:t xml:space="preserve">132.85  </w:t>
      </w:r>
      <w:r w:rsidRPr="002701CE">
        <w:rPr>
          <w:b/>
          <w:bCs/>
        </w:rPr>
        <w:t>Addition and Removal of Physical Plant Locations</w:t>
      </w:r>
    </w:p>
    <w:p w:rsidR="001B3956" w:rsidRPr="001B3956" w:rsidRDefault="001B3956" w:rsidP="00FB40C3">
      <w:pPr>
        <w:widowControl w:val="0"/>
        <w:tabs>
          <w:tab w:val="left" w:pos="0"/>
        </w:tabs>
        <w:rPr>
          <w:bCs/>
        </w:rPr>
      </w:pPr>
    </w:p>
    <w:p w:rsidR="001B3956" w:rsidRDefault="001B3956" w:rsidP="00FB40C3">
      <w:pPr>
        <w:widowControl w:val="0"/>
        <w:tabs>
          <w:tab w:val="left" w:pos="0"/>
        </w:tabs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2701CE">
        <w:rPr>
          <w:bCs/>
        </w:rPr>
        <w:t xml:space="preserve">Upon enrollment and establishment of the </w:t>
      </w:r>
      <w:r>
        <w:rPr>
          <w:bCs/>
        </w:rPr>
        <w:t>CMHC</w:t>
      </w:r>
      <w:r w:rsidRPr="002701CE">
        <w:rPr>
          <w:bCs/>
        </w:rPr>
        <w:t xml:space="preserve">, the entity may seek to add additional physical plant locations to operate as part of the </w:t>
      </w:r>
      <w:r>
        <w:rPr>
          <w:bCs/>
        </w:rPr>
        <w:t>CMHC</w:t>
      </w:r>
      <w:r w:rsidRPr="002701CE">
        <w:rPr>
          <w:bCs/>
        </w:rPr>
        <w:t xml:space="preserve">, pursuant to Section </w:t>
      </w:r>
      <w:r w:rsidRPr="007664FD">
        <w:rPr>
          <w:bCs/>
        </w:rPr>
        <w:t>132.</w:t>
      </w:r>
      <w:r>
        <w:rPr>
          <w:bCs/>
        </w:rPr>
        <w:t>65</w:t>
      </w:r>
      <w:r w:rsidRPr="002701CE">
        <w:rPr>
          <w:bCs/>
        </w:rPr>
        <w:t xml:space="preserve">.  All </w:t>
      </w:r>
      <w:r>
        <w:rPr>
          <w:bCs/>
        </w:rPr>
        <w:t>CMHC</w:t>
      </w:r>
      <w:r w:rsidRPr="002701CE">
        <w:rPr>
          <w:bCs/>
        </w:rPr>
        <w:t xml:space="preserve"> requirement documentation and plans must be updated to reflect the addition of the physical plant location and must meet standards established in </w:t>
      </w:r>
      <w:r w:rsidR="006276A5">
        <w:rPr>
          <w:bCs/>
        </w:rPr>
        <w:t>Subparts</w:t>
      </w:r>
      <w:r w:rsidR="00187662">
        <w:rPr>
          <w:bCs/>
        </w:rPr>
        <w:t xml:space="preserve"> B and C</w:t>
      </w:r>
      <w:r w:rsidRPr="002701CE">
        <w:rPr>
          <w:bCs/>
        </w:rPr>
        <w:t>.</w:t>
      </w:r>
    </w:p>
    <w:p w:rsidR="001B3956" w:rsidRDefault="001B3956" w:rsidP="00FB40C3">
      <w:pPr>
        <w:widowControl w:val="0"/>
        <w:tabs>
          <w:tab w:val="left" w:pos="0"/>
        </w:tabs>
        <w:rPr>
          <w:bCs/>
        </w:rPr>
      </w:pPr>
    </w:p>
    <w:p w:rsidR="001B3956" w:rsidRDefault="001B3956" w:rsidP="00FB40C3">
      <w:pPr>
        <w:widowControl w:val="0"/>
        <w:tabs>
          <w:tab w:val="left" w:pos="0"/>
        </w:tabs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bookmarkStart w:id="0" w:name="_GoBack"/>
      <w:r w:rsidRPr="002701CE">
        <w:rPr>
          <w:bCs/>
        </w:rPr>
        <w:t xml:space="preserve">The </w:t>
      </w:r>
      <w:r>
        <w:rPr>
          <w:bCs/>
        </w:rPr>
        <w:t>CMHC</w:t>
      </w:r>
      <w:r w:rsidRPr="002701CE">
        <w:rPr>
          <w:bCs/>
        </w:rPr>
        <w:t xml:space="preserve"> must notify the CSA and HFS of a change in status if any physical plant location is removed from the </w:t>
      </w:r>
      <w:r>
        <w:rPr>
          <w:bCs/>
        </w:rPr>
        <w:t>CMHC</w:t>
      </w:r>
      <w:r w:rsidRPr="002701CE">
        <w:rPr>
          <w:bCs/>
        </w:rPr>
        <w:t xml:space="preserve"> or becomes inactive.  Furthermore, such a change must note if the removal or inactive status impacts the </w:t>
      </w:r>
      <w:r>
        <w:rPr>
          <w:bCs/>
        </w:rPr>
        <w:t>CMHC</w:t>
      </w:r>
      <w:r w:rsidR="0003537E">
        <w:rPr>
          <w:bCs/>
        </w:rPr>
        <w:t>'</w:t>
      </w:r>
      <w:r w:rsidRPr="002701CE">
        <w:rPr>
          <w:bCs/>
        </w:rPr>
        <w:t xml:space="preserve">s ability to meet the standards detailed in </w:t>
      </w:r>
      <w:r w:rsidR="00187662">
        <w:rPr>
          <w:bCs/>
        </w:rPr>
        <w:t>Subpart</w:t>
      </w:r>
      <w:r w:rsidR="00864989">
        <w:rPr>
          <w:bCs/>
        </w:rPr>
        <w:t>s</w:t>
      </w:r>
      <w:r w:rsidR="00187662">
        <w:rPr>
          <w:bCs/>
        </w:rPr>
        <w:t xml:space="preserve"> B and C</w:t>
      </w:r>
      <w:r w:rsidRPr="002701CE">
        <w:rPr>
          <w:bCs/>
        </w:rPr>
        <w:t>.</w:t>
      </w:r>
    </w:p>
    <w:p w:rsidR="001B3956" w:rsidRDefault="001B3956" w:rsidP="00FB40C3">
      <w:pPr>
        <w:widowControl w:val="0"/>
        <w:tabs>
          <w:tab w:val="left" w:pos="0"/>
        </w:tabs>
        <w:rPr>
          <w:bCs/>
        </w:rPr>
      </w:pPr>
    </w:p>
    <w:p w:rsidR="001B3956" w:rsidRDefault="001B3956" w:rsidP="00FB40C3">
      <w:pPr>
        <w:widowControl w:val="0"/>
        <w:tabs>
          <w:tab w:val="left" w:pos="0"/>
        </w:tabs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T</w:t>
      </w:r>
      <w:r w:rsidRPr="002701CE">
        <w:rPr>
          <w:bCs/>
        </w:rPr>
        <w:t xml:space="preserve">he addition, removal or other potential changes in status reported by the </w:t>
      </w:r>
      <w:r>
        <w:rPr>
          <w:bCs/>
        </w:rPr>
        <w:t>CMHC</w:t>
      </w:r>
      <w:r w:rsidRPr="002701CE">
        <w:rPr>
          <w:bCs/>
        </w:rPr>
        <w:t xml:space="preserve"> to the CSA and HFS may result in a review of documents and plans consistent with </w:t>
      </w:r>
      <w:r w:rsidR="00187662">
        <w:rPr>
          <w:bCs/>
        </w:rPr>
        <w:t>Subpart</w:t>
      </w:r>
      <w:r w:rsidR="00FB0185">
        <w:rPr>
          <w:bCs/>
        </w:rPr>
        <w:t>s</w:t>
      </w:r>
      <w:r w:rsidR="00187662">
        <w:rPr>
          <w:bCs/>
        </w:rPr>
        <w:t xml:space="preserve"> B, C and D, resulting in</w:t>
      </w:r>
      <w:r w:rsidRPr="002701CE">
        <w:rPr>
          <w:bCs/>
        </w:rPr>
        <w:t xml:space="preserve"> certification, compliance review, or failure of the </w:t>
      </w:r>
      <w:r>
        <w:rPr>
          <w:bCs/>
        </w:rPr>
        <w:t>CMHC</w:t>
      </w:r>
      <w:r w:rsidRPr="002701CE">
        <w:rPr>
          <w:bCs/>
        </w:rPr>
        <w:t xml:space="preserve"> to retain status as a </w:t>
      </w:r>
      <w:r>
        <w:rPr>
          <w:bCs/>
        </w:rPr>
        <w:t>CMHC</w:t>
      </w:r>
      <w:bookmarkEnd w:id="0"/>
      <w:r w:rsidRPr="002701CE">
        <w:rPr>
          <w:bCs/>
        </w:rPr>
        <w:t>.</w:t>
      </w:r>
    </w:p>
    <w:sectPr w:rsidR="001B39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AB7" w:rsidRDefault="003D4AB7">
      <w:r>
        <w:separator/>
      </w:r>
    </w:p>
  </w:endnote>
  <w:endnote w:type="continuationSeparator" w:id="0">
    <w:p w:rsidR="003D4AB7" w:rsidRDefault="003D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AB7" w:rsidRDefault="003D4AB7">
      <w:r>
        <w:separator/>
      </w:r>
    </w:p>
  </w:footnote>
  <w:footnote w:type="continuationSeparator" w:id="0">
    <w:p w:rsidR="003D4AB7" w:rsidRDefault="003D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37E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662"/>
    <w:rsid w:val="001915E7"/>
    <w:rsid w:val="00193ABB"/>
    <w:rsid w:val="0019502A"/>
    <w:rsid w:val="001A6EDB"/>
    <w:rsid w:val="001B395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AB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FFB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6A5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98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F0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185"/>
    <w:rsid w:val="00FB1274"/>
    <w:rsid w:val="00FB40C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B785E-9074-4983-9C00-7819B5F1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12</cp:revision>
  <dcterms:created xsi:type="dcterms:W3CDTF">2018-04-10T16:13:00Z</dcterms:created>
  <dcterms:modified xsi:type="dcterms:W3CDTF">2019-01-30T16:26:00Z</dcterms:modified>
</cp:coreProperties>
</file>