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1ADA" w:rsidRPr="00D900DE" w:rsidRDefault="003D1ADA" w:rsidP="004C7BA5">
      <w:bookmarkStart w:id="0" w:name="_GoBack"/>
    </w:p>
    <w:p w:rsidR="003D1ADA" w:rsidRPr="00D900DE" w:rsidRDefault="003D1ADA" w:rsidP="004C7BA5">
      <w:pPr>
        <w:rPr>
          <w:b/>
        </w:rPr>
      </w:pPr>
      <w:r w:rsidRPr="00D900DE">
        <w:rPr>
          <w:b/>
        </w:rPr>
        <w:t>Section 132.75  General Requirements</w:t>
      </w:r>
    </w:p>
    <w:p w:rsidR="00D900DE" w:rsidRDefault="00D900DE" w:rsidP="004C7BA5"/>
    <w:p w:rsidR="003D1ADA" w:rsidRPr="00D900DE" w:rsidRDefault="003D1ADA" w:rsidP="004C7BA5">
      <w:pPr>
        <w:ind w:left="1440" w:hanging="720"/>
      </w:pPr>
      <w:r w:rsidRPr="00D900DE">
        <w:t>a)</w:t>
      </w:r>
      <w:r w:rsidRPr="00D900DE">
        <w:tab/>
        <w:t xml:space="preserve">Establish and maintain policies and procedures to be used by all CMHC staff in the administration of CMHC programs and the delivery of services from any CMHC site or location. </w:t>
      </w:r>
    </w:p>
    <w:p w:rsidR="003D1ADA" w:rsidRPr="00D900DE" w:rsidRDefault="003D1ADA" w:rsidP="004C7BA5"/>
    <w:p w:rsidR="003D1ADA" w:rsidRDefault="003D1ADA" w:rsidP="004C7BA5">
      <w:pPr>
        <w:pStyle w:val="ListParagraph"/>
        <w:spacing w:after="0" w:line="240" w:lineRule="auto"/>
        <w:ind w:left="216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ab/>
      </w:r>
      <w:r w:rsidRPr="00471714">
        <w:rPr>
          <w:rFonts w:ascii="Times New Roman" w:hAnsi="Times New Roman" w:cs="Times New Roman"/>
          <w:sz w:val="24"/>
          <w:szCs w:val="24"/>
        </w:rPr>
        <w:t>Policies detailing the organization</w:t>
      </w:r>
      <w:r w:rsidR="00A12AD6">
        <w:rPr>
          <w:rFonts w:ascii="Times New Roman" w:hAnsi="Times New Roman" w:cs="Times New Roman"/>
          <w:sz w:val="24"/>
          <w:szCs w:val="24"/>
        </w:rPr>
        <w:t>'</w:t>
      </w:r>
      <w:r w:rsidRPr="00471714">
        <w:rPr>
          <w:rFonts w:ascii="Times New Roman" w:hAnsi="Times New Roman" w:cs="Times New Roman"/>
          <w:sz w:val="24"/>
          <w:szCs w:val="24"/>
        </w:rPr>
        <w:t xml:space="preserve">s clear commitment to person-centered recovery and </w:t>
      </w:r>
      <w:r>
        <w:rPr>
          <w:rFonts w:ascii="Times New Roman" w:hAnsi="Times New Roman" w:cs="Times New Roman"/>
          <w:sz w:val="24"/>
          <w:szCs w:val="24"/>
        </w:rPr>
        <w:t xml:space="preserve">resilience </w:t>
      </w:r>
      <w:r w:rsidRPr="00471714">
        <w:rPr>
          <w:rFonts w:ascii="Times New Roman" w:hAnsi="Times New Roman" w:cs="Times New Roman"/>
          <w:sz w:val="24"/>
          <w:szCs w:val="24"/>
        </w:rPr>
        <w:t xml:space="preserve">principles and the empowerment of families and individuals served.  Programs and services should promote personal choice, self-help measures, the strengthening of natural supports, the use of education and interventions in natural settings, and the reduction of the utilization of institutional levels of care. </w:t>
      </w:r>
    </w:p>
    <w:p w:rsidR="003D1ADA" w:rsidRPr="00BB7BED" w:rsidRDefault="003D1ADA" w:rsidP="004C7BA5"/>
    <w:p w:rsidR="003D1ADA" w:rsidRDefault="003D1ADA" w:rsidP="004C7BA5">
      <w:pPr>
        <w:pStyle w:val="ListParagraph"/>
        <w:spacing w:after="0" w:line="240" w:lineRule="auto"/>
        <w:ind w:left="216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ab/>
      </w:r>
      <w:r w:rsidRPr="00471714">
        <w:rPr>
          <w:rFonts w:ascii="Times New Roman" w:hAnsi="Times New Roman" w:cs="Times New Roman"/>
          <w:sz w:val="24"/>
          <w:szCs w:val="24"/>
        </w:rPr>
        <w:t xml:space="preserve">Policies detailing how clients will actively participate in </w:t>
      </w:r>
      <w:r>
        <w:rPr>
          <w:rFonts w:ascii="Times New Roman" w:hAnsi="Times New Roman" w:cs="Times New Roman"/>
          <w:sz w:val="24"/>
          <w:szCs w:val="24"/>
        </w:rPr>
        <w:t xml:space="preserve">the development, planning and oversight of programs and services. </w:t>
      </w:r>
    </w:p>
    <w:p w:rsidR="003D1ADA" w:rsidRPr="00BB7BED" w:rsidRDefault="003D1ADA" w:rsidP="004C7BA5"/>
    <w:p w:rsidR="003D1ADA" w:rsidRDefault="003D1ADA" w:rsidP="004C7BA5">
      <w:pPr>
        <w:pStyle w:val="ListParagraph"/>
        <w:spacing w:after="0" w:line="240" w:lineRule="auto"/>
        <w:ind w:left="216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</w:t>
      </w:r>
      <w:r>
        <w:rPr>
          <w:rFonts w:ascii="Times New Roman" w:hAnsi="Times New Roman" w:cs="Times New Roman"/>
          <w:sz w:val="24"/>
          <w:szCs w:val="24"/>
        </w:rPr>
        <w:tab/>
      </w:r>
      <w:r w:rsidRPr="00D104B5">
        <w:rPr>
          <w:rFonts w:ascii="Times New Roman" w:hAnsi="Times New Roman" w:cs="Times New Roman"/>
          <w:sz w:val="24"/>
          <w:szCs w:val="24"/>
        </w:rPr>
        <w:t>Policies and procedures to ensure co</w:t>
      </w:r>
      <w:r w:rsidR="00A12AD6">
        <w:rPr>
          <w:rFonts w:ascii="Times New Roman" w:hAnsi="Times New Roman" w:cs="Times New Roman"/>
          <w:sz w:val="24"/>
          <w:szCs w:val="24"/>
        </w:rPr>
        <w:t>-</w:t>
      </w:r>
      <w:r w:rsidRPr="00D104B5">
        <w:rPr>
          <w:rFonts w:ascii="Times New Roman" w:hAnsi="Times New Roman" w:cs="Times New Roman"/>
          <w:sz w:val="24"/>
          <w:szCs w:val="24"/>
        </w:rPr>
        <w:t xml:space="preserve">morbid physical healthcare needs are addressed for clients as needed. A </w:t>
      </w:r>
      <w:r>
        <w:rPr>
          <w:rFonts w:ascii="Times New Roman" w:hAnsi="Times New Roman" w:cs="Times New Roman"/>
          <w:sz w:val="24"/>
          <w:szCs w:val="24"/>
        </w:rPr>
        <w:t>CMHC</w:t>
      </w:r>
      <w:r w:rsidRPr="00D104B5">
        <w:rPr>
          <w:rFonts w:ascii="Times New Roman" w:hAnsi="Times New Roman" w:cs="Times New Roman"/>
          <w:sz w:val="24"/>
          <w:szCs w:val="24"/>
        </w:rPr>
        <w:t xml:space="preserve"> that is not licensed to provide Level 1 and Level 2 Substance Use services and enrolled to participate in the Illinois Medical Assistance Program shall develop policies and procedures to ensure clients receive referrals for services as needed. </w:t>
      </w:r>
    </w:p>
    <w:p w:rsidR="003D1ADA" w:rsidRPr="00BB7BED" w:rsidRDefault="003D1ADA" w:rsidP="004C7BA5"/>
    <w:p w:rsidR="003D1ADA" w:rsidRPr="00D104B5" w:rsidRDefault="003D1ADA" w:rsidP="004C7BA5">
      <w:pPr>
        <w:pStyle w:val="ListParagraph"/>
        <w:spacing w:after="0" w:line="240" w:lineRule="auto"/>
        <w:ind w:left="216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</w:t>
      </w:r>
      <w:r>
        <w:rPr>
          <w:rFonts w:ascii="Times New Roman" w:hAnsi="Times New Roman" w:cs="Times New Roman"/>
          <w:sz w:val="24"/>
          <w:szCs w:val="24"/>
        </w:rPr>
        <w:tab/>
        <w:t>Policies and procedures to ensure SAMHSA</w:t>
      </w:r>
      <w:r w:rsidR="00A12AD6">
        <w:rPr>
          <w:rFonts w:ascii="Times New Roman" w:hAnsi="Times New Roman" w:cs="Times New Roman"/>
          <w:sz w:val="24"/>
          <w:szCs w:val="24"/>
        </w:rPr>
        <w:t>'</w:t>
      </w:r>
      <w:r>
        <w:rPr>
          <w:rFonts w:ascii="Times New Roman" w:hAnsi="Times New Roman" w:cs="Times New Roman"/>
          <w:sz w:val="24"/>
          <w:szCs w:val="24"/>
        </w:rPr>
        <w:t>s principles of trauma informed approaches are embedded into the organization</w:t>
      </w:r>
      <w:r w:rsidR="00A12AD6">
        <w:rPr>
          <w:rFonts w:ascii="Times New Roman" w:hAnsi="Times New Roman" w:cs="Times New Roman"/>
          <w:sz w:val="24"/>
          <w:szCs w:val="24"/>
        </w:rPr>
        <w:t>al</w:t>
      </w:r>
      <w:r>
        <w:rPr>
          <w:rFonts w:ascii="Times New Roman" w:hAnsi="Times New Roman" w:cs="Times New Roman"/>
          <w:sz w:val="24"/>
          <w:szCs w:val="24"/>
        </w:rPr>
        <w:t xml:space="preserve"> structure and clinical practices of the CMHC.</w:t>
      </w:r>
    </w:p>
    <w:p w:rsidR="003D1ADA" w:rsidRPr="007E09DD" w:rsidRDefault="003D1ADA" w:rsidP="004C7BA5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3D1ADA" w:rsidRDefault="003D1ADA" w:rsidP="004C7BA5">
      <w:pPr>
        <w:pStyle w:val="ListParagraph"/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</w:r>
      <w:r w:rsidRPr="00471714">
        <w:rPr>
          <w:rFonts w:ascii="Times New Roman" w:hAnsi="Times New Roman" w:cs="Times New Roman"/>
          <w:sz w:val="24"/>
          <w:szCs w:val="24"/>
        </w:rPr>
        <w:t xml:space="preserve">Ensure the availability of </w:t>
      </w:r>
      <w:r>
        <w:rPr>
          <w:rFonts w:ascii="Times New Roman" w:hAnsi="Times New Roman" w:cs="Times New Roman"/>
          <w:sz w:val="24"/>
          <w:szCs w:val="24"/>
        </w:rPr>
        <w:t xml:space="preserve">services that are </w:t>
      </w:r>
      <w:r w:rsidRPr="00471714">
        <w:rPr>
          <w:rFonts w:ascii="Times New Roman" w:hAnsi="Times New Roman" w:cs="Times New Roman"/>
          <w:sz w:val="24"/>
          <w:szCs w:val="24"/>
        </w:rPr>
        <w:t>culturally and linguistically appropriate</w:t>
      </w:r>
      <w:r>
        <w:rPr>
          <w:rFonts w:ascii="Times New Roman" w:hAnsi="Times New Roman" w:cs="Times New Roman"/>
          <w:sz w:val="24"/>
          <w:szCs w:val="24"/>
        </w:rPr>
        <w:t xml:space="preserve"> and responsive to</w:t>
      </w:r>
      <w:r w:rsidRPr="00471714">
        <w:rPr>
          <w:rFonts w:ascii="Times New Roman" w:hAnsi="Times New Roman" w:cs="Times New Roman"/>
          <w:sz w:val="24"/>
          <w:szCs w:val="24"/>
        </w:rPr>
        <w:t xml:space="preserve"> the needs of clients served</w:t>
      </w:r>
      <w:r>
        <w:rPr>
          <w:rFonts w:ascii="Times New Roman" w:hAnsi="Times New Roman" w:cs="Times New Roman"/>
          <w:sz w:val="24"/>
          <w:szCs w:val="24"/>
        </w:rPr>
        <w:t>, including but not limited to children/youth, military families, those in the criminal justice system, and the LGBTQ population</w:t>
      </w:r>
      <w:r w:rsidRPr="0047171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D1ADA" w:rsidRPr="00BB7BED" w:rsidRDefault="003D1ADA" w:rsidP="004C7BA5"/>
    <w:p w:rsidR="003D1ADA" w:rsidRDefault="003D1ADA" w:rsidP="004C7BA5">
      <w:pPr>
        <w:pStyle w:val="ListParagraph"/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</w:t>
      </w:r>
      <w:r>
        <w:rPr>
          <w:rFonts w:ascii="Times New Roman" w:hAnsi="Times New Roman" w:cs="Times New Roman"/>
          <w:sz w:val="24"/>
          <w:szCs w:val="24"/>
        </w:rPr>
        <w:tab/>
      </w:r>
      <w:r w:rsidRPr="00471714">
        <w:rPr>
          <w:rFonts w:ascii="Times New Roman" w:hAnsi="Times New Roman" w:cs="Times New Roman"/>
          <w:sz w:val="24"/>
          <w:szCs w:val="24"/>
        </w:rPr>
        <w:t>Ensure the avail</w:t>
      </w:r>
      <w:r w:rsidR="00A12AD6">
        <w:rPr>
          <w:rFonts w:ascii="Times New Roman" w:hAnsi="Times New Roman" w:cs="Times New Roman"/>
          <w:sz w:val="24"/>
          <w:szCs w:val="24"/>
        </w:rPr>
        <w:t>ability of and/or linkage to a p</w:t>
      </w:r>
      <w:r w:rsidRPr="00471714">
        <w:rPr>
          <w:rFonts w:ascii="Times New Roman" w:hAnsi="Times New Roman" w:cs="Times New Roman"/>
          <w:sz w:val="24"/>
          <w:szCs w:val="24"/>
        </w:rPr>
        <w:t xml:space="preserve">sychiatric </w:t>
      </w:r>
      <w:r w:rsidR="00A12AD6">
        <w:rPr>
          <w:rFonts w:ascii="Times New Roman" w:hAnsi="Times New Roman" w:cs="Times New Roman"/>
          <w:sz w:val="24"/>
          <w:szCs w:val="24"/>
        </w:rPr>
        <w:t>r</w:t>
      </w:r>
      <w:r w:rsidRPr="00471714">
        <w:rPr>
          <w:rFonts w:ascii="Times New Roman" w:hAnsi="Times New Roman" w:cs="Times New Roman"/>
          <w:sz w:val="24"/>
          <w:szCs w:val="24"/>
        </w:rPr>
        <w:t xml:space="preserve">esource for the purpose of consultation, evaluation, prescription and management of medication as needed by clients served by the </w:t>
      </w:r>
      <w:r>
        <w:rPr>
          <w:rFonts w:ascii="Times New Roman" w:hAnsi="Times New Roman" w:cs="Times New Roman"/>
          <w:sz w:val="24"/>
          <w:szCs w:val="24"/>
        </w:rPr>
        <w:t>CMHC</w:t>
      </w:r>
      <w:r w:rsidRPr="00471714">
        <w:rPr>
          <w:rFonts w:ascii="Times New Roman" w:hAnsi="Times New Roman" w:cs="Times New Roman"/>
          <w:sz w:val="24"/>
          <w:szCs w:val="24"/>
        </w:rPr>
        <w:t>.  This may be secured through various arrangements</w:t>
      </w:r>
      <w:r w:rsidR="00A12AD6">
        <w:rPr>
          <w:rFonts w:ascii="Times New Roman" w:hAnsi="Times New Roman" w:cs="Times New Roman"/>
          <w:sz w:val="24"/>
          <w:szCs w:val="24"/>
        </w:rPr>
        <w:t>,</w:t>
      </w:r>
      <w:r w:rsidRPr="00471714">
        <w:rPr>
          <w:rFonts w:ascii="Times New Roman" w:hAnsi="Times New Roman" w:cs="Times New Roman"/>
          <w:sz w:val="24"/>
          <w:szCs w:val="24"/>
        </w:rPr>
        <w:t xml:space="preserve"> including but not limited to employment, contractual relationship or mutual agreement. </w:t>
      </w:r>
    </w:p>
    <w:p w:rsidR="003D1ADA" w:rsidRPr="00BB7BED" w:rsidRDefault="003D1ADA" w:rsidP="004C7BA5"/>
    <w:p w:rsidR="003D1ADA" w:rsidRDefault="003D1ADA" w:rsidP="004C7BA5">
      <w:pPr>
        <w:pStyle w:val="ListParagraph"/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</w:t>
      </w:r>
      <w:r>
        <w:rPr>
          <w:rFonts w:ascii="Times New Roman" w:hAnsi="Times New Roman" w:cs="Times New Roman"/>
          <w:sz w:val="24"/>
          <w:szCs w:val="24"/>
        </w:rPr>
        <w:tab/>
        <w:t xml:space="preserve">Identify a specific geographic service </w:t>
      </w:r>
      <w:r w:rsidRPr="00471714">
        <w:rPr>
          <w:rFonts w:ascii="Times New Roman" w:hAnsi="Times New Roman" w:cs="Times New Roman"/>
          <w:sz w:val="24"/>
          <w:szCs w:val="24"/>
        </w:rPr>
        <w:t>are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4717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in which </w:t>
      </w:r>
      <w:r w:rsidRPr="00471714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CMHC</w:t>
      </w:r>
      <w:r w:rsidRPr="00471714">
        <w:rPr>
          <w:rFonts w:ascii="Times New Roman" w:hAnsi="Times New Roman" w:cs="Times New Roman"/>
          <w:sz w:val="24"/>
          <w:szCs w:val="24"/>
        </w:rPr>
        <w:t xml:space="preserve"> will operate </w:t>
      </w:r>
      <w:r>
        <w:rPr>
          <w:rFonts w:ascii="Times New Roman" w:hAnsi="Times New Roman" w:cs="Times New Roman"/>
          <w:sz w:val="24"/>
          <w:szCs w:val="24"/>
        </w:rPr>
        <w:t>and organize the delivery of services</w:t>
      </w:r>
      <w:r w:rsidR="00A12AD6">
        <w:rPr>
          <w:rFonts w:ascii="Times New Roman" w:hAnsi="Times New Roman" w:cs="Times New Roman"/>
          <w:sz w:val="24"/>
          <w:szCs w:val="24"/>
        </w:rPr>
        <w:t xml:space="preserve"> 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1714">
        <w:rPr>
          <w:rFonts w:ascii="Times New Roman" w:hAnsi="Times New Roman" w:cs="Times New Roman"/>
          <w:sz w:val="24"/>
          <w:szCs w:val="24"/>
        </w:rPr>
        <w:t xml:space="preserve">programs and provide </w:t>
      </w:r>
      <w:r>
        <w:rPr>
          <w:rFonts w:ascii="Times New Roman" w:hAnsi="Times New Roman" w:cs="Times New Roman"/>
          <w:sz w:val="24"/>
          <w:szCs w:val="24"/>
        </w:rPr>
        <w:t>interventions</w:t>
      </w:r>
      <w:r w:rsidRPr="00471714">
        <w:rPr>
          <w:rFonts w:ascii="Times New Roman" w:hAnsi="Times New Roman" w:cs="Times New Roman"/>
          <w:sz w:val="24"/>
          <w:szCs w:val="24"/>
        </w:rPr>
        <w:t xml:space="preserve"> to clients. </w:t>
      </w:r>
    </w:p>
    <w:p w:rsidR="00A12AD6" w:rsidRPr="002914D0" w:rsidRDefault="00A12AD6" w:rsidP="004C7BA5"/>
    <w:p w:rsidR="00A12AD6" w:rsidRDefault="00A12AD6" w:rsidP="004C7BA5">
      <w:pPr>
        <w:pStyle w:val="ListParagraph"/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</w:t>
      </w:r>
      <w:r>
        <w:rPr>
          <w:rFonts w:ascii="Times New Roman" w:hAnsi="Times New Roman" w:cs="Times New Roman"/>
          <w:sz w:val="24"/>
          <w:szCs w:val="24"/>
        </w:rPr>
        <w:tab/>
      </w:r>
      <w:r w:rsidRPr="00471714">
        <w:rPr>
          <w:rFonts w:ascii="Times New Roman" w:hAnsi="Times New Roman" w:cs="Times New Roman"/>
          <w:sz w:val="24"/>
          <w:szCs w:val="24"/>
        </w:rPr>
        <w:t xml:space="preserve">Maintain insurance against professional and physical liabilities. </w:t>
      </w:r>
    </w:p>
    <w:p w:rsidR="003D1ADA" w:rsidRPr="002914D0" w:rsidRDefault="003D1ADA" w:rsidP="004C7BA5"/>
    <w:p w:rsidR="003D1ADA" w:rsidRDefault="003D1ADA" w:rsidP="004C7BA5">
      <w:pPr>
        <w:pStyle w:val="ListParagraph"/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f)</w:t>
      </w:r>
      <w:r>
        <w:rPr>
          <w:rFonts w:ascii="Times New Roman" w:hAnsi="Times New Roman" w:cs="Times New Roman"/>
          <w:sz w:val="24"/>
          <w:szCs w:val="24"/>
        </w:rPr>
        <w:tab/>
        <w:t>Ensure the estimated incidence and prevalence of serious mental illness and severe emotional disturbance are collected.</w:t>
      </w:r>
      <w:r w:rsidR="00A12AD6">
        <w:rPr>
          <w:rFonts w:ascii="Times New Roman" w:hAnsi="Times New Roman" w:cs="Times New Roman"/>
          <w:sz w:val="24"/>
          <w:szCs w:val="24"/>
        </w:rPr>
        <w:t xml:space="preserve"> Providers must participate in </w:t>
      </w:r>
      <w:r>
        <w:rPr>
          <w:rFonts w:ascii="Times New Roman" w:hAnsi="Times New Roman" w:cs="Times New Roman"/>
          <w:sz w:val="24"/>
          <w:szCs w:val="24"/>
        </w:rPr>
        <w:t>DHS-</w:t>
      </w:r>
      <w:r>
        <w:rPr>
          <w:rFonts w:ascii="Times New Roman" w:hAnsi="Times New Roman" w:cs="Times New Roman"/>
          <w:sz w:val="24"/>
          <w:szCs w:val="24"/>
        </w:rPr>
        <w:lastRenderedPageBreak/>
        <w:t>DMH surveys to collect data to meet federal reporting requirements via registration information and/or ad hoc surveys.</w:t>
      </w:r>
      <w:bookmarkEnd w:id="0"/>
    </w:p>
    <w:sectPr w:rsidR="003D1ADA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01EC" w:rsidRDefault="008701EC">
      <w:r>
        <w:separator/>
      </w:r>
    </w:p>
  </w:endnote>
  <w:endnote w:type="continuationSeparator" w:id="0">
    <w:p w:rsidR="008701EC" w:rsidRDefault="00870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01EC" w:rsidRDefault="008701EC">
      <w:r>
        <w:separator/>
      </w:r>
    </w:p>
  </w:footnote>
  <w:footnote w:type="continuationSeparator" w:id="0">
    <w:p w:rsidR="008701EC" w:rsidRDefault="008701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1EC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14D0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1ADA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C7BA5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5426F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1EC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AD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B7BED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0DE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43983A-F5A1-4237-8BD6-BCB691815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1AD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D1AD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346</Words>
  <Characters>2075</Characters>
  <Application>Microsoft Office Word</Application>
  <DocSecurity>0</DocSecurity>
  <Lines>17</Lines>
  <Paragraphs>4</Paragraphs>
  <ScaleCrop>false</ScaleCrop>
  <Company/>
  <LinksUpToDate>false</LinksUpToDate>
  <CharactersWithSpaces>2417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Lane, Arlene L.</cp:lastModifiedBy>
  <cp:revision>9</cp:revision>
  <dcterms:created xsi:type="dcterms:W3CDTF">2018-04-10T16:12:00Z</dcterms:created>
  <dcterms:modified xsi:type="dcterms:W3CDTF">2019-01-09T18:50:00Z</dcterms:modified>
</cp:coreProperties>
</file>