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27" w:rsidRDefault="001E0F27" w:rsidP="001E0F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0F27" w:rsidRDefault="001E0F27" w:rsidP="001E0F2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132.40  Certification for </w:t>
      </w:r>
      <w:r w:rsidR="00984079">
        <w:rPr>
          <w:b/>
          <w:bCs/>
        </w:rPr>
        <w:t>A</w:t>
      </w:r>
      <w:r>
        <w:rPr>
          <w:b/>
          <w:bCs/>
        </w:rPr>
        <w:t xml:space="preserve">dditional Medicaid </w:t>
      </w:r>
      <w:r w:rsidR="00984079">
        <w:rPr>
          <w:b/>
          <w:bCs/>
        </w:rPr>
        <w:t>C</w:t>
      </w:r>
      <w:r>
        <w:rPr>
          <w:b/>
          <w:bCs/>
        </w:rPr>
        <w:t xml:space="preserve">ommunity </w:t>
      </w:r>
      <w:r w:rsidR="00984079">
        <w:rPr>
          <w:b/>
          <w:bCs/>
        </w:rPr>
        <w:t>M</w:t>
      </w:r>
      <w:r>
        <w:rPr>
          <w:b/>
          <w:bCs/>
        </w:rPr>
        <w:t xml:space="preserve">ental </w:t>
      </w:r>
      <w:r w:rsidR="00984079">
        <w:rPr>
          <w:b/>
          <w:bCs/>
        </w:rPr>
        <w:t>H</w:t>
      </w:r>
      <w:r>
        <w:rPr>
          <w:b/>
          <w:bCs/>
        </w:rPr>
        <w:t xml:space="preserve">ealth </w:t>
      </w:r>
      <w:r w:rsidR="00984079">
        <w:rPr>
          <w:b/>
          <w:bCs/>
        </w:rPr>
        <w:t>S</w:t>
      </w:r>
      <w:r>
        <w:rPr>
          <w:b/>
          <w:bCs/>
        </w:rPr>
        <w:t xml:space="preserve">ervices and/or </w:t>
      </w:r>
      <w:r w:rsidR="00984079">
        <w:rPr>
          <w:b/>
          <w:bCs/>
        </w:rPr>
        <w:t>N</w:t>
      </w:r>
      <w:r>
        <w:rPr>
          <w:b/>
          <w:bCs/>
        </w:rPr>
        <w:t xml:space="preserve">ew </w:t>
      </w:r>
      <w:r w:rsidR="00984079">
        <w:rPr>
          <w:b/>
          <w:bCs/>
        </w:rPr>
        <w:t>S</w:t>
      </w:r>
      <w:r>
        <w:rPr>
          <w:b/>
          <w:bCs/>
        </w:rPr>
        <w:t>ite(s)</w:t>
      </w:r>
      <w:r>
        <w:t xml:space="preserve"> </w:t>
      </w:r>
      <w:r w:rsidR="008570C5" w:rsidRPr="008570C5">
        <w:rPr>
          <w:b/>
        </w:rPr>
        <w:t>(Repealed)</w:t>
      </w:r>
    </w:p>
    <w:p w:rsidR="001E0F27" w:rsidRDefault="001E0F27" w:rsidP="001E0F27">
      <w:pPr>
        <w:widowControl w:val="0"/>
        <w:autoSpaceDE w:val="0"/>
        <w:autoSpaceDN w:val="0"/>
        <w:adjustRightInd w:val="0"/>
      </w:pPr>
    </w:p>
    <w:p w:rsidR="008570C5" w:rsidRDefault="008570C5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BD0B5D">
        <w:t>11723</w:t>
      </w:r>
      <w:r w:rsidRPr="00D55B37">
        <w:t xml:space="preserve">, effective </w:t>
      </w:r>
      <w:r w:rsidR="00BD0B5D">
        <w:t>August 1, 2004</w:t>
      </w:r>
      <w:r w:rsidRPr="00D55B37">
        <w:t>)</w:t>
      </w:r>
    </w:p>
    <w:sectPr w:rsidR="008570C5" w:rsidSect="001E0F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0F27"/>
    <w:rsid w:val="001E0F27"/>
    <w:rsid w:val="00297E1C"/>
    <w:rsid w:val="005C3366"/>
    <w:rsid w:val="00604718"/>
    <w:rsid w:val="007F65D5"/>
    <w:rsid w:val="008570C5"/>
    <w:rsid w:val="00984079"/>
    <w:rsid w:val="009A61EB"/>
    <w:rsid w:val="00BC7109"/>
    <w:rsid w:val="00BD0B5D"/>
    <w:rsid w:val="00E01A8A"/>
    <w:rsid w:val="00E8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7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7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