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752D7" w14:textId="77777777" w:rsidR="00032724" w:rsidRDefault="00032724" w:rsidP="00032724">
      <w:pPr>
        <w:widowControl w:val="0"/>
        <w:autoSpaceDE w:val="0"/>
        <w:autoSpaceDN w:val="0"/>
        <w:adjustRightInd w:val="0"/>
      </w:pPr>
    </w:p>
    <w:p w14:paraId="6781D8CC" w14:textId="77777777" w:rsidR="00032724" w:rsidRDefault="00032724" w:rsidP="0003272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120.140  Eligibility</w:t>
      </w:r>
      <w:proofErr w:type="gramEnd"/>
      <w:r>
        <w:rPr>
          <w:b/>
          <w:bCs/>
        </w:rPr>
        <w:t xml:space="preserve"> criteria</w:t>
      </w:r>
      <w:r>
        <w:t xml:space="preserve"> </w:t>
      </w:r>
    </w:p>
    <w:p w14:paraId="7B66EA04" w14:textId="77777777" w:rsidR="00032724" w:rsidRDefault="00032724" w:rsidP="00032724">
      <w:pPr>
        <w:widowControl w:val="0"/>
        <w:autoSpaceDE w:val="0"/>
        <w:autoSpaceDN w:val="0"/>
        <w:adjustRightInd w:val="0"/>
      </w:pPr>
    </w:p>
    <w:p w14:paraId="362C887A" w14:textId="585BCE69" w:rsidR="00032724" w:rsidRDefault="00032724" w:rsidP="000327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6701E5">
        <w:t>I</w:t>
      </w:r>
      <w:r w:rsidR="00F761AD" w:rsidRPr="00F761AD">
        <w:t>ndividual's</w:t>
      </w:r>
      <w:r>
        <w:t xml:space="preserve"> age </w:t>
      </w:r>
      <w:r w:rsidR="00F761AD" w:rsidRPr="00F761AD">
        <w:t xml:space="preserve">shall be within guidelines set forth by the </w:t>
      </w:r>
      <w:r w:rsidR="006701E5">
        <w:t xml:space="preserve">Adults with Developmental Disabilities </w:t>
      </w:r>
      <w:r w:rsidR="00F761AD" w:rsidRPr="00F761AD">
        <w:t>Waiver, Children's Residential Waiver, or the Children's Support Waiver</w:t>
      </w:r>
      <w:r>
        <w:t xml:space="preserve"> at the time services are initiated. </w:t>
      </w:r>
    </w:p>
    <w:p w14:paraId="657C6EE2" w14:textId="77777777" w:rsidR="00A3371A" w:rsidRDefault="00A3371A" w:rsidP="008A4647">
      <w:pPr>
        <w:widowControl w:val="0"/>
        <w:autoSpaceDE w:val="0"/>
        <w:autoSpaceDN w:val="0"/>
        <w:adjustRightInd w:val="0"/>
      </w:pPr>
    </w:p>
    <w:p w14:paraId="71B6C7A3" w14:textId="550A859C" w:rsidR="00032724" w:rsidRDefault="00032724" w:rsidP="000327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6701E5">
        <w:t>I</w:t>
      </w:r>
      <w:r w:rsidR="006701E5" w:rsidRPr="00F761AD">
        <w:t>ndividual</w:t>
      </w:r>
      <w:r>
        <w:t xml:space="preserve"> shall be a resident of Illinois. </w:t>
      </w:r>
    </w:p>
    <w:p w14:paraId="0C15BBDE" w14:textId="77777777" w:rsidR="00A3371A" w:rsidRDefault="00A3371A" w:rsidP="008A4647">
      <w:pPr>
        <w:widowControl w:val="0"/>
        <w:autoSpaceDE w:val="0"/>
        <w:autoSpaceDN w:val="0"/>
        <w:adjustRightInd w:val="0"/>
      </w:pPr>
    </w:p>
    <w:p w14:paraId="38D4ECAB" w14:textId="493908AE" w:rsidR="00032724" w:rsidRDefault="00032724" w:rsidP="0003272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Prior to Medicaid waiver enrollment, </w:t>
      </w:r>
      <w:r w:rsidR="00F761AD" w:rsidRPr="00F761AD">
        <w:t xml:space="preserve">an </w:t>
      </w:r>
      <w:proofErr w:type="spellStart"/>
      <w:r w:rsidR="00F761AD" w:rsidRPr="00F761AD">
        <w:t>ISC</w:t>
      </w:r>
      <w:proofErr w:type="spellEnd"/>
      <w:r w:rsidR="00F761AD" w:rsidRPr="00F761AD">
        <w:t xml:space="preserve"> agency</w:t>
      </w:r>
      <w:r>
        <w:t xml:space="preserve"> shall assess the </w:t>
      </w:r>
      <w:r w:rsidR="006701E5">
        <w:t>I</w:t>
      </w:r>
      <w:r w:rsidR="006701E5" w:rsidRPr="00F761AD">
        <w:t>ndividual</w:t>
      </w:r>
      <w:r w:rsidR="006701E5">
        <w:t xml:space="preserve"> </w:t>
      </w:r>
      <w:r w:rsidR="00F761AD" w:rsidRPr="00F761AD">
        <w:t>and determine that a developmental disability is present,</w:t>
      </w:r>
      <w:r w:rsidR="006701E5">
        <w:t xml:space="preserve"> that</w:t>
      </w:r>
      <w:r w:rsidR="00F761AD" w:rsidRPr="00F761AD">
        <w:t xml:space="preserve"> the </w:t>
      </w:r>
      <w:r w:rsidR="006701E5">
        <w:t>I</w:t>
      </w:r>
      <w:r w:rsidR="00F761AD" w:rsidRPr="00F761AD">
        <w:t xml:space="preserve">ndividual could benefit from active treatment, and </w:t>
      </w:r>
      <w:r w:rsidR="006701E5">
        <w:t xml:space="preserve">that </w:t>
      </w:r>
      <w:r w:rsidR="00F761AD" w:rsidRPr="00F761AD">
        <w:t xml:space="preserve">the </w:t>
      </w:r>
      <w:r w:rsidR="006701E5">
        <w:t>I</w:t>
      </w:r>
      <w:r w:rsidR="00F761AD" w:rsidRPr="00F761AD">
        <w:t>ndividual does not require 24-hour nursing care</w:t>
      </w:r>
      <w:r>
        <w:t xml:space="preserve">. </w:t>
      </w:r>
    </w:p>
    <w:p w14:paraId="5B883EBA" w14:textId="77777777" w:rsidR="00F761AD" w:rsidRDefault="00F761AD" w:rsidP="008A4647">
      <w:pPr>
        <w:widowControl w:val="0"/>
        <w:autoSpaceDE w:val="0"/>
        <w:autoSpaceDN w:val="0"/>
        <w:adjustRightInd w:val="0"/>
      </w:pPr>
    </w:p>
    <w:p w14:paraId="14DB40E9" w14:textId="5565B986" w:rsidR="00F761AD" w:rsidRDefault="00F761AD" w:rsidP="00F761A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Individuals shall be given a choice of alternative services through the pre-admission screening process. The choice shall include both </w:t>
      </w:r>
      <w:proofErr w:type="spellStart"/>
      <w:r>
        <w:t>ICF</w:t>
      </w:r>
      <w:proofErr w:type="spellEnd"/>
      <w:r>
        <w:t>/DD and Home and Community-</w:t>
      </w:r>
      <w:r w:rsidR="006701E5">
        <w:t>B</w:t>
      </w:r>
      <w:r>
        <w:t xml:space="preserve">ased Waiver services, which are an alternative to </w:t>
      </w:r>
      <w:proofErr w:type="spellStart"/>
      <w:r>
        <w:t>ICF</w:t>
      </w:r>
      <w:proofErr w:type="spellEnd"/>
      <w:r>
        <w:t>/DD placement.</w:t>
      </w:r>
    </w:p>
    <w:p w14:paraId="3A55EE3B" w14:textId="77777777" w:rsidR="00F761AD" w:rsidRDefault="00F761AD" w:rsidP="008A4647">
      <w:pPr>
        <w:widowControl w:val="0"/>
        <w:autoSpaceDE w:val="0"/>
        <w:autoSpaceDN w:val="0"/>
        <w:adjustRightInd w:val="0"/>
      </w:pPr>
    </w:p>
    <w:p w14:paraId="0DA12122" w14:textId="3A8B2C5C" w:rsidR="00F761AD" w:rsidRDefault="00F761AD" w:rsidP="00F761A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criteria for this determination are contained in HFS' rule at 89 Ill. Adm. Code 140.642.</w:t>
      </w:r>
    </w:p>
    <w:p w14:paraId="7980C4B4" w14:textId="77777777" w:rsidR="00A3371A" w:rsidRDefault="00A3371A" w:rsidP="008A4647">
      <w:pPr>
        <w:widowControl w:val="0"/>
        <w:autoSpaceDE w:val="0"/>
        <w:autoSpaceDN w:val="0"/>
        <w:adjustRightInd w:val="0"/>
      </w:pPr>
    </w:p>
    <w:p w14:paraId="5C0725CD" w14:textId="2C0ED0C8" w:rsidR="00032724" w:rsidRDefault="00032724" w:rsidP="0003272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r w:rsidR="006701E5">
        <w:t>Individual</w:t>
      </w:r>
      <w:r>
        <w:t xml:space="preserve"> shall meet all financial and non-financial Medicaid eligibility criteria as specified in the approved State Medicaid Plan. </w:t>
      </w:r>
    </w:p>
    <w:p w14:paraId="097DB460" w14:textId="5F79504F" w:rsidR="00A3371A" w:rsidRDefault="00A3371A" w:rsidP="008A4647">
      <w:pPr>
        <w:widowControl w:val="0"/>
        <w:autoSpaceDE w:val="0"/>
        <w:autoSpaceDN w:val="0"/>
        <w:adjustRightInd w:val="0"/>
      </w:pPr>
    </w:p>
    <w:p w14:paraId="367D819F" w14:textId="24D19E52" w:rsidR="00032724" w:rsidRDefault="006701E5" w:rsidP="00032724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032724">
        <w:t>)</w:t>
      </w:r>
      <w:r w:rsidR="00032724">
        <w:tab/>
        <w:t xml:space="preserve">The </w:t>
      </w:r>
      <w:r>
        <w:t>Individual</w:t>
      </w:r>
      <w:r w:rsidR="00032724">
        <w:t xml:space="preserve"> shall not be receiving services in a nursing facility, </w:t>
      </w:r>
      <w:r w:rsidR="00F761AD" w:rsidRPr="00F761AD">
        <w:t>Skilled Nursing Facility</w:t>
      </w:r>
      <w:r w:rsidR="00032724">
        <w:t xml:space="preserve"> (</w:t>
      </w:r>
      <w:proofErr w:type="spellStart"/>
      <w:r w:rsidR="00032724">
        <w:t>SNF</w:t>
      </w:r>
      <w:proofErr w:type="spellEnd"/>
      <w:r w:rsidR="00032724">
        <w:t xml:space="preserve">), </w:t>
      </w:r>
      <w:r w:rsidR="00F761AD" w:rsidRPr="00F761AD">
        <w:t>Intermediate Care Facility</w:t>
      </w:r>
      <w:r w:rsidR="00032724">
        <w:t xml:space="preserve"> (</w:t>
      </w:r>
      <w:proofErr w:type="spellStart"/>
      <w:r w:rsidR="00032724">
        <w:t>ICF</w:t>
      </w:r>
      <w:proofErr w:type="spellEnd"/>
      <w:r w:rsidR="00032724">
        <w:t xml:space="preserve">), </w:t>
      </w:r>
      <w:r w:rsidR="00F761AD" w:rsidRPr="00F761AD">
        <w:t>Intermediate Care Facility for Developmental Disabilities</w:t>
      </w:r>
      <w:r w:rsidR="00032724">
        <w:t xml:space="preserve"> (</w:t>
      </w:r>
      <w:proofErr w:type="spellStart"/>
      <w:r w:rsidR="00032724">
        <w:t>ICF</w:t>
      </w:r>
      <w:proofErr w:type="spellEnd"/>
      <w:r w:rsidR="00032724">
        <w:t xml:space="preserve">/DD), </w:t>
      </w:r>
      <w:r w:rsidR="00F761AD" w:rsidRPr="00F761AD">
        <w:t>State-Operated Facility, Medically Complex facility for persons with Developmental Disabilities (MC/DD),</w:t>
      </w:r>
      <w:r w:rsidR="00032724">
        <w:t xml:space="preserve"> hospital</w:t>
      </w:r>
      <w:r w:rsidR="00F761AD" w:rsidRPr="00F761AD">
        <w:t xml:space="preserve">, or another Medicaid Waiver program (without direct approval from the Secretary of </w:t>
      </w:r>
      <w:r>
        <w:t>the Department</w:t>
      </w:r>
      <w:r w:rsidR="00F761AD" w:rsidRPr="00F761AD">
        <w:t>)</w:t>
      </w:r>
      <w:r w:rsidR="00032724">
        <w:t xml:space="preserve"> at the time </w:t>
      </w:r>
      <w:r>
        <w:t>HCBS Waiver</w:t>
      </w:r>
      <w:r w:rsidR="00032724">
        <w:t xml:space="preserve"> services are </w:t>
      </w:r>
      <w:r w:rsidR="00F761AD">
        <w:t xml:space="preserve">being </w:t>
      </w:r>
      <w:r w:rsidR="00032724">
        <w:t xml:space="preserve">delivered. </w:t>
      </w:r>
    </w:p>
    <w:p w14:paraId="07E273D4" w14:textId="77777777" w:rsidR="00032724" w:rsidRDefault="00032724" w:rsidP="008A4647">
      <w:pPr>
        <w:widowControl w:val="0"/>
        <w:autoSpaceDE w:val="0"/>
        <w:autoSpaceDN w:val="0"/>
        <w:adjustRightInd w:val="0"/>
      </w:pPr>
    </w:p>
    <w:p w14:paraId="15822EEF" w14:textId="33BFC725" w:rsidR="00032724" w:rsidRDefault="00F761AD" w:rsidP="0003272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295F6B">
        <w:t>8</w:t>
      </w:r>
      <w:r>
        <w:t xml:space="preserve"> Ill. Reg. </w:t>
      </w:r>
      <w:r w:rsidR="00637B48">
        <w:t>5279</w:t>
      </w:r>
      <w:r>
        <w:t xml:space="preserve">, effective </w:t>
      </w:r>
      <w:r w:rsidR="00637B48">
        <w:t>March 21, 2024</w:t>
      </w:r>
      <w:r>
        <w:t>)</w:t>
      </w:r>
    </w:p>
    <w:sectPr w:rsidR="00032724" w:rsidSect="000327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2724"/>
    <w:rsid w:val="00032724"/>
    <w:rsid w:val="001223A8"/>
    <w:rsid w:val="00132A84"/>
    <w:rsid w:val="002237E7"/>
    <w:rsid w:val="00295F6B"/>
    <w:rsid w:val="002B1C94"/>
    <w:rsid w:val="00446ECF"/>
    <w:rsid w:val="005C3366"/>
    <w:rsid w:val="00632289"/>
    <w:rsid w:val="00637B48"/>
    <w:rsid w:val="006701E5"/>
    <w:rsid w:val="00720168"/>
    <w:rsid w:val="008A4647"/>
    <w:rsid w:val="00A3371A"/>
    <w:rsid w:val="00F7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3102F9"/>
  <w15:docId w15:val="{27345E4C-DD6D-4783-B629-B08D113F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Shipley, Melissa A.</cp:lastModifiedBy>
  <cp:revision>4</cp:revision>
  <dcterms:created xsi:type="dcterms:W3CDTF">2024-03-19T16:39:00Z</dcterms:created>
  <dcterms:modified xsi:type="dcterms:W3CDTF">2024-04-05T13:05:00Z</dcterms:modified>
</cp:coreProperties>
</file>