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307E" w14:textId="77777777" w:rsidR="00D452D3" w:rsidRDefault="00D452D3" w:rsidP="00D452D3">
      <w:pPr>
        <w:widowControl w:val="0"/>
        <w:autoSpaceDE w:val="0"/>
        <w:autoSpaceDN w:val="0"/>
        <w:adjustRightInd w:val="0"/>
      </w:pPr>
    </w:p>
    <w:p w14:paraId="4FF750DA" w14:textId="77777777" w:rsidR="00D452D3" w:rsidRDefault="00D452D3" w:rsidP="00D452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120.40  Service</w:t>
      </w:r>
      <w:proofErr w:type="gramEnd"/>
      <w:r>
        <w:rPr>
          <w:b/>
          <w:bCs/>
        </w:rPr>
        <w:t xml:space="preserve"> descriptions</w:t>
      </w:r>
      <w:r>
        <w:t xml:space="preserve"> </w:t>
      </w:r>
    </w:p>
    <w:p w14:paraId="5DE5976E" w14:textId="77777777" w:rsidR="00D452D3" w:rsidRDefault="00D452D3" w:rsidP="00D452D3">
      <w:pPr>
        <w:widowControl w:val="0"/>
        <w:autoSpaceDE w:val="0"/>
        <w:autoSpaceDN w:val="0"/>
        <w:adjustRightInd w:val="0"/>
      </w:pPr>
    </w:p>
    <w:p w14:paraId="4BEF47CD" w14:textId="03231DAC" w:rsidR="00D452D3" w:rsidRDefault="0025367E" w:rsidP="00CE27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</w:t>
      </w:r>
      <w:r w:rsidR="00D452D3">
        <w:t xml:space="preserve"> services covered under the Medicaid </w:t>
      </w:r>
      <w:r w:rsidRPr="0025367E">
        <w:t>HCBS Waiver Programs</w:t>
      </w:r>
      <w:r w:rsidR="00D452D3">
        <w:t xml:space="preserve"> shall be rendered </w:t>
      </w:r>
      <w:r>
        <w:t xml:space="preserve">as specified by the Division, </w:t>
      </w:r>
      <w:r w:rsidR="00D452D3">
        <w:t xml:space="preserve">in accordance with a written </w:t>
      </w:r>
      <w:r w:rsidRPr="0025367E">
        <w:t>Personal Plan and Implementation Strategy</w:t>
      </w:r>
      <w:r w:rsidR="00D452D3">
        <w:t xml:space="preserve"> and shall be designed to ensure the continuity of supports and services for </w:t>
      </w:r>
      <w:r w:rsidR="00FB5534">
        <w:t>Individuals</w:t>
      </w:r>
      <w:r w:rsidR="00D452D3">
        <w:t xml:space="preserve">. </w:t>
      </w:r>
      <w:r w:rsidRPr="0025367E">
        <w:t>HCBS Waiver services, for the purpose of this Part, do not include</w:t>
      </w:r>
      <w:r>
        <w:t>:</w:t>
      </w:r>
    </w:p>
    <w:p w14:paraId="35A27271" w14:textId="77777777" w:rsidR="0025367E" w:rsidRDefault="0025367E" w:rsidP="0025367E">
      <w:pPr>
        <w:widowControl w:val="0"/>
        <w:autoSpaceDE w:val="0"/>
        <w:autoSpaceDN w:val="0"/>
        <w:adjustRightInd w:val="0"/>
        <w:ind w:left="720" w:hanging="720"/>
      </w:pPr>
    </w:p>
    <w:p w14:paraId="340D3344" w14:textId="6299ED45" w:rsidR="0025367E" w:rsidRDefault="0025367E" w:rsidP="00CE27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Special education and related services (as defined in Section 602(16) and (17) of the Individuals with Disabilities Education Act (20 </w:t>
      </w:r>
      <w:proofErr w:type="spellStart"/>
      <w:r>
        <w:t>U.S.C.</w:t>
      </w:r>
      <w:r w:rsidR="00B75AA1">
        <w:t>A</w:t>
      </w:r>
      <w:proofErr w:type="spellEnd"/>
      <w:r w:rsidR="00B75AA1">
        <w:t>.</w:t>
      </w:r>
      <w:r>
        <w:t xml:space="preserve"> 1400 (2015)) which otherwise are available to the </w:t>
      </w:r>
      <w:r w:rsidR="00FB5534">
        <w:t>I</w:t>
      </w:r>
      <w:r>
        <w:t>ndividual through a local education agency; or</w:t>
      </w:r>
    </w:p>
    <w:p w14:paraId="797485DA" w14:textId="77777777" w:rsidR="0025367E" w:rsidRDefault="0025367E" w:rsidP="00230C71">
      <w:pPr>
        <w:widowControl w:val="0"/>
        <w:autoSpaceDE w:val="0"/>
        <w:autoSpaceDN w:val="0"/>
        <w:adjustRightInd w:val="0"/>
      </w:pPr>
    </w:p>
    <w:p w14:paraId="063FE759" w14:textId="6CE7FC8E" w:rsidR="0025367E" w:rsidRDefault="0025367E" w:rsidP="00CE27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Vocational rehabilitation services which otherwise are available to the </w:t>
      </w:r>
      <w:r w:rsidR="00FB5534">
        <w:t>I</w:t>
      </w:r>
      <w:r>
        <w:t xml:space="preserve">ndividual though a program funded under Section 110 of the Rehabilitation Act of 1973 (20 </w:t>
      </w:r>
      <w:proofErr w:type="spellStart"/>
      <w:r>
        <w:t>U.S.C.</w:t>
      </w:r>
      <w:r w:rsidR="00FB5534">
        <w:t>A</w:t>
      </w:r>
      <w:proofErr w:type="spellEnd"/>
      <w:r w:rsidR="00FB5534">
        <w:t>.</w:t>
      </w:r>
      <w:r>
        <w:t xml:space="preserve"> 794 (2018)).</w:t>
      </w:r>
    </w:p>
    <w:p w14:paraId="4C97130E" w14:textId="1E73B615" w:rsidR="00AF5032" w:rsidRDefault="00AF5032" w:rsidP="00DA5CA2">
      <w:pPr>
        <w:widowControl w:val="0"/>
        <w:autoSpaceDE w:val="0"/>
        <w:autoSpaceDN w:val="0"/>
        <w:adjustRightInd w:val="0"/>
      </w:pPr>
    </w:p>
    <w:p w14:paraId="5AC2EB75" w14:textId="4638E906" w:rsidR="00D452D3" w:rsidRDefault="00D452D3" w:rsidP="00F50E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5367E" w:rsidRPr="0025367E">
        <w:t>HCBS residential habilitation</w:t>
      </w:r>
      <w:r>
        <w:t xml:space="preserve"> services </w:t>
      </w:r>
      <w:r w:rsidR="00F8368F">
        <w:t xml:space="preserve">shall promote the health, safety, and well-being of </w:t>
      </w:r>
      <w:r w:rsidR="00B367CC">
        <w:t>I</w:t>
      </w:r>
      <w:r w:rsidR="00F8368F">
        <w:t>ndividuals receiving such services.  These services</w:t>
      </w:r>
      <w:r w:rsidR="001D2B31">
        <w:t xml:space="preserve"> </w:t>
      </w:r>
      <w:r>
        <w:t xml:space="preserve">are designed to assist </w:t>
      </w:r>
      <w:r w:rsidR="0025367E" w:rsidRPr="0025367E">
        <w:t>children/</w:t>
      </w:r>
      <w:r w:rsidR="00B367CC">
        <w:t>a</w:t>
      </w:r>
      <w:r w:rsidR="00FB5534">
        <w:t>dolescents</w:t>
      </w:r>
      <w:r w:rsidR="0025367E" w:rsidRPr="0025367E">
        <w:t xml:space="preserve"> and adults</w:t>
      </w:r>
      <w:r>
        <w:t xml:space="preserve"> in acquiring, retaining</w:t>
      </w:r>
      <w:r w:rsidR="00F50ECB">
        <w:t>,</w:t>
      </w:r>
      <w:r>
        <w:t xml:space="preserve"> and improving </w:t>
      </w:r>
      <w:r w:rsidR="0025367E" w:rsidRPr="0025367E">
        <w:t>skills related to living in the community. These services include, but are not limited to,</w:t>
      </w:r>
      <w:r>
        <w:t xml:space="preserve"> self-help, socialization, </w:t>
      </w:r>
      <w:r w:rsidR="0025367E" w:rsidRPr="0025367E">
        <w:t>community inclusion, daily living,</w:t>
      </w:r>
      <w:r w:rsidR="0025367E">
        <w:t xml:space="preserve"> </w:t>
      </w:r>
      <w:r>
        <w:t xml:space="preserve">and adaptive skills necessary to reside successfully in </w:t>
      </w:r>
      <w:r w:rsidR="0025367E" w:rsidRPr="0025367E">
        <w:t>HCBS Waiver</w:t>
      </w:r>
      <w:r>
        <w:t xml:space="preserve"> settings. </w:t>
      </w:r>
    </w:p>
    <w:p w14:paraId="20B0752E" w14:textId="04199DF8" w:rsidR="00AF5032" w:rsidRDefault="00AF5032" w:rsidP="00230C71">
      <w:pPr>
        <w:widowControl w:val="0"/>
        <w:autoSpaceDE w:val="0"/>
        <w:autoSpaceDN w:val="0"/>
        <w:adjustRightInd w:val="0"/>
      </w:pPr>
    </w:p>
    <w:p w14:paraId="2C8C1870" w14:textId="7DF3156C" w:rsidR="00D452D3" w:rsidRDefault="00D452D3" w:rsidP="00D452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A0EF2" w:rsidRPr="003A0EF2">
        <w:t xml:space="preserve">Day and employment services are provided to adults enrolled in the </w:t>
      </w:r>
      <w:r w:rsidR="00FB5534" w:rsidRPr="00894261">
        <w:t>Adults with Developmental Disabilities</w:t>
      </w:r>
      <w:r w:rsidR="00FB5534" w:rsidRPr="003A0EF2">
        <w:t xml:space="preserve"> </w:t>
      </w:r>
      <w:r w:rsidR="003A0EF2" w:rsidRPr="003A0EF2">
        <w:t xml:space="preserve">Waiver program and are intended to enhance </w:t>
      </w:r>
      <w:r w:rsidR="00FB5534">
        <w:t>I</w:t>
      </w:r>
      <w:r w:rsidR="003A0EF2" w:rsidRPr="003A0EF2">
        <w:t>ndividual life skills, community and social skills, work</w:t>
      </w:r>
      <w:r w:rsidR="00FB5534">
        <w:t>-</w:t>
      </w:r>
      <w:r w:rsidR="003A0EF2" w:rsidRPr="003A0EF2">
        <w:t>related activities, and employment skills.</w:t>
      </w:r>
    </w:p>
    <w:p w14:paraId="15925968" w14:textId="77777777" w:rsidR="003A0EF2" w:rsidRDefault="003A0EF2" w:rsidP="00230C71">
      <w:pPr>
        <w:widowControl w:val="0"/>
        <w:autoSpaceDE w:val="0"/>
        <w:autoSpaceDN w:val="0"/>
        <w:adjustRightInd w:val="0"/>
      </w:pPr>
    </w:p>
    <w:p w14:paraId="2A7CA0A8" w14:textId="4FE0C259" w:rsidR="003A0EF2" w:rsidRDefault="003A0EF2" w:rsidP="003A0EF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HCBS Home Based Support Services (</w:t>
      </w:r>
      <w:proofErr w:type="spellStart"/>
      <w:r>
        <w:t>HBS</w:t>
      </w:r>
      <w:proofErr w:type="spellEnd"/>
      <w:r>
        <w:t>) is an individua</w:t>
      </w:r>
      <w:r w:rsidR="004564B6">
        <w:t>lly</w:t>
      </w:r>
      <w:r>
        <w:t xml:space="preserve"> designed program of separately</w:t>
      </w:r>
      <w:r w:rsidR="00FB5534">
        <w:t>-</w:t>
      </w:r>
      <w:r>
        <w:t xml:space="preserve">covered services, or assessment of the need for these services, to assist </w:t>
      </w:r>
      <w:r w:rsidR="00FB5534">
        <w:t>I</w:t>
      </w:r>
      <w:r>
        <w:t>ndividuals to live in a private family home or an individually</w:t>
      </w:r>
      <w:r w:rsidR="00FB5534">
        <w:t>-</w:t>
      </w:r>
      <w:r>
        <w:t xml:space="preserve">owned or </w:t>
      </w:r>
      <w:r w:rsidR="00FB5534">
        <w:t>-</w:t>
      </w:r>
      <w:r>
        <w:t xml:space="preserve">controlled home. </w:t>
      </w:r>
      <w:proofErr w:type="spellStart"/>
      <w:r>
        <w:t>HBS</w:t>
      </w:r>
      <w:proofErr w:type="spellEnd"/>
      <w:r>
        <w:t xml:space="preserve"> has a monthly dollar cost maximum set by </w:t>
      </w:r>
      <w:r w:rsidR="00FB5534">
        <w:t>the Department</w:t>
      </w:r>
      <w:r>
        <w:t xml:space="preserve"> that will be communicated by an award letter at the time of program enrollment. All services provided must be for the direct benefit of the </w:t>
      </w:r>
      <w:r w:rsidR="00FB5534">
        <w:t>I</w:t>
      </w:r>
      <w:r>
        <w:t xml:space="preserve">ndividual and must be directly related to their disability. </w:t>
      </w:r>
      <w:proofErr w:type="spellStart"/>
      <w:r>
        <w:t>HBS</w:t>
      </w:r>
      <w:proofErr w:type="spellEnd"/>
      <w:r>
        <w:t>, and the services available within the program, are further detailed at 59 Ill. Adm. Code 117.</w:t>
      </w:r>
    </w:p>
    <w:p w14:paraId="0A2C1783" w14:textId="77777777" w:rsidR="003A0EF2" w:rsidRDefault="003A0EF2" w:rsidP="00230C71">
      <w:pPr>
        <w:widowControl w:val="0"/>
        <w:autoSpaceDE w:val="0"/>
        <w:autoSpaceDN w:val="0"/>
        <w:adjustRightInd w:val="0"/>
      </w:pPr>
    </w:p>
    <w:p w14:paraId="588EC532" w14:textId="7BA79F24" w:rsidR="003A0EF2" w:rsidRDefault="003A0EF2" w:rsidP="003A0EF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HCBS Waivers provide a variety of other services and supports to address an </w:t>
      </w:r>
      <w:r w:rsidR="00FB5534">
        <w:t>I</w:t>
      </w:r>
      <w:r>
        <w:t>ndividual's habilitation, mobility, emotional, cognitive, or behavioral needs. The services must be included in the Personal Plan and can be provided in a variety of ways including, but not limited to, direct support and/or treatment, evaluations, intervention strategies, staff training, equipment, environmental</w:t>
      </w:r>
      <w:r w:rsidR="004564B6">
        <w:t xml:space="preserve"> changes</w:t>
      </w:r>
      <w:r>
        <w:t xml:space="preserve">, and emergency supports. HCBS Waiver services can be combined with State </w:t>
      </w:r>
      <w:r w:rsidR="00B367CC">
        <w:t xml:space="preserve">Medicaid </w:t>
      </w:r>
      <w:r>
        <w:t xml:space="preserve">Plan services to support an </w:t>
      </w:r>
      <w:r w:rsidR="00FB5534">
        <w:t>I</w:t>
      </w:r>
      <w:r>
        <w:t>ndividual's needs.</w:t>
      </w:r>
    </w:p>
    <w:p w14:paraId="3302E388" w14:textId="28639195" w:rsidR="00D452D3" w:rsidRDefault="00D452D3" w:rsidP="00230C71">
      <w:pPr>
        <w:widowControl w:val="0"/>
        <w:autoSpaceDE w:val="0"/>
        <w:autoSpaceDN w:val="0"/>
        <w:adjustRightInd w:val="0"/>
      </w:pPr>
    </w:p>
    <w:p w14:paraId="10DFAC7B" w14:textId="4CD1F64B" w:rsidR="00D452D3" w:rsidRDefault="003A0EF2" w:rsidP="00D452D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3082A">
        <w:t>8</w:t>
      </w:r>
      <w:r>
        <w:t xml:space="preserve"> Ill. Reg. </w:t>
      </w:r>
      <w:r w:rsidR="00433A83">
        <w:t>5279</w:t>
      </w:r>
      <w:r>
        <w:t xml:space="preserve">, effective </w:t>
      </w:r>
      <w:r w:rsidR="00433A83">
        <w:t>March 21, 2024</w:t>
      </w:r>
      <w:r>
        <w:t>)</w:t>
      </w:r>
    </w:p>
    <w:sectPr w:rsidR="00D452D3" w:rsidSect="00D452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2D3"/>
    <w:rsid w:val="00061D31"/>
    <w:rsid w:val="001D2B31"/>
    <w:rsid w:val="00230C71"/>
    <w:rsid w:val="0025367E"/>
    <w:rsid w:val="003A0EF2"/>
    <w:rsid w:val="003F763B"/>
    <w:rsid w:val="0043082A"/>
    <w:rsid w:val="00433A83"/>
    <w:rsid w:val="004564B6"/>
    <w:rsid w:val="004F0242"/>
    <w:rsid w:val="005C3366"/>
    <w:rsid w:val="00617815"/>
    <w:rsid w:val="00637E06"/>
    <w:rsid w:val="008134ED"/>
    <w:rsid w:val="00AF5032"/>
    <w:rsid w:val="00B367CC"/>
    <w:rsid w:val="00B75AA1"/>
    <w:rsid w:val="00CE27CF"/>
    <w:rsid w:val="00D452D3"/>
    <w:rsid w:val="00DA5CA2"/>
    <w:rsid w:val="00E67F1C"/>
    <w:rsid w:val="00F50ECB"/>
    <w:rsid w:val="00F8368F"/>
    <w:rsid w:val="00F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E329C2"/>
  <w15:docId w15:val="{9DF2A244-37BE-45B2-81BB-E26BDC4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7</cp:revision>
  <dcterms:created xsi:type="dcterms:W3CDTF">2024-03-19T16:39:00Z</dcterms:created>
  <dcterms:modified xsi:type="dcterms:W3CDTF">2024-04-08T15:27:00Z</dcterms:modified>
</cp:coreProperties>
</file>