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BB" w:rsidRDefault="003E7CBB" w:rsidP="003E7C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7CBB" w:rsidRDefault="003E7CBB" w:rsidP="003E7CBB">
      <w:pPr>
        <w:widowControl w:val="0"/>
        <w:autoSpaceDE w:val="0"/>
        <w:autoSpaceDN w:val="0"/>
        <w:adjustRightInd w:val="0"/>
        <w:jc w:val="center"/>
      </w:pPr>
      <w:r>
        <w:t>PART 120</w:t>
      </w:r>
    </w:p>
    <w:p w:rsidR="003E7CBB" w:rsidRDefault="003E7CBB" w:rsidP="003E7CBB">
      <w:pPr>
        <w:widowControl w:val="0"/>
        <w:autoSpaceDE w:val="0"/>
        <w:autoSpaceDN w:val="0"/>
        <w:adjustRightInd w:val="0"/>
        <w:jc w:val="center"/>
      </w:pPr>
      <w:r>
        <w:t>MEDICAID HOME AND COMMUNITY-BASED SERVICES WAIVER PROGRAM FOR</w:t>
      </w:r>
    </w:p>
    <w:p w:rsidR="003E7CBB" w:rsidRDefault="003E7CBB" w:rsidP="003E7CBB">
      <w:pPr>
        <w:widowControl w:val="0"/>
        <w:autoSpaceDE w:val="0"/>
        <w:autoSpaceDN w:val="0"/>
        <w:adjustRightInd w:val="0"/>
        <w:jc w:val="center"/>
      </w:pPr>
      <w:r>
        <w:t>INDIVIDUALS WITH DEVELOPMENTAL DISABILITIES</w:t>
      </w:r>
    </w:p>
    <w:p w:rsidR="003E7CBB" w:rsidRDefault="003E7CBB" w:rsidP="003E7CBB">
      <w:pPr>
        <w:widowControl w:val="0"/>
        <w:autoSpaceDE w:val="0"/>
        <w:autoSpaceDN w:val="0"/>
        <w:adjustRightInd w:val="0"/>
      </w:pPr>
    </w:p>
    <w:sectPr w:rsidR="003E7CBB" w:rsidSect="003E7C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7CBB"/>
    <w:rsid w:val="003D4900"/>
    <w:rsid w:val="003E7CBB"/>
    <w:rsid w:val="005C3366"/>
    <w:rsid w:val="00A34938"/>
    <w:rsid w:val="00C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</dc:title>
  <dc:subject/>
  <dc:creator>Illinois General Assembly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