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96AD" w14:textId="77777777" w:rsidR="00EC2798" w:rsidRDefault="00EC2798" w:rsidP="00EC279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A353840" w14:textId="77777777" w:rsidR="00EC2798" w:rsidRDefault="00EC2798" w:rsidP="00FB117A">
      <w:pPr>
        <w:widowControl w:val="0"/>
        <w:autoSpaceDE w:val="0"/>
        <w:autoSpaceDN w:val="0"/>
        <w:adjustRightInd w:val="0"/>
        <w:ind w:left="1440" w:hanging="1440"/>
      </w:pPr>
      <w:r>
        <w:t>111.10</w:t>
      </w:r>
      <w:r>
        <w:tab/>
        <w:t xml:space="preserve">Nondiscrimination on the basis of handicap in the delivery of services under Section 504 of the Rehabilitation Act of 1973 (29 USCA 701 et seq., 1982) (Repealed) </w:t>
      </w:r>
    </w:p>
    <w:p w14:paraId="76BBBB13" w14:textId="456C296D" w:rsidR="00EC2798" w:rsidRDefault="00EC2798" w:rsidP="00FB117A">
      <w:pPr>
        <w:widowControl w:val="0"/>
        <w:autoSpaceDE w:val="0"/>
        <w:autoSpaceDN w:val="0"/>
        <w:adjustRightInd w:val="0"/>
        <w:ind w:left="1440" w:hanging="1440"/>
      </w:pPr>
      <w:r>
        <w:t>111.20</w:t>
      </w:r>
      <w:r>
        <w:tab/>
        <w:t xml:space="preserve">Services to individuals who are deaf, hard-of-hearing, deaf-blind, deafened and/or use manual/visual communication </w:t>
      </w:r>
    </w:p>
    <w:p w14:paraId="1B04C137" w14:textId="77777777" w:rsidR="00EC2798" w:rsidRDefault="00EC2798" w:rsidP="00FB117A">
      <w:pPr>
        <w:widowControl w:val="0"/>
        <w:autoSpaceDE w:val="0"/>
        <w:autoSpaceDN w:val="0"/>
        <w:adjustRightInd w:val="0"/>
        <w:ind w:left="1440" w:hanging="1440"/>
      </w:pPr>
      <w:r>
        <w:t>111.25</w:t>
      </w:r>
      <w:r>
        <w:tab/>
        <w:t xml:space="preserve">Services to individuals in Department facilities who are non-English or limited-English speaking </w:t>
      </w:r>
    </w:p>
    <w:p w14:paraId="20751175" w14:textId="77777777" w:rsidR="00EC2798" w:rsidRDefault="00EC2798" w:rsidP="00FB117A">
      <w:pPr>
        <w:widowControl w:val="0"/>
        <w:autoSpaceDE w:val="0"/>
        <w:autoSpaceDN w:val="0"/>
        <w:adjustRightInd w:val="0"/>
        <w:ind w:left="1440" w:hanging="1440"/>
      </w:pPr>
      <w:r>
        <w:t>111.30</w:t>
      </w:r>
      <w:r>
        <w:tab/>
        <w:t xml:space="preserve">Voter registration for service applicants  (Repealed) </w:t>
      </w:r>
    </w:p>
    <w:sectPr w:rsidR="00EC2798" w:rsidSect="00EC27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798"/>
    <w:rsid w:val="0018621C"/>
    <w:rsid w:val="00197A5A"/>
    <w:rsid w:val="003F2F22"/>
    <w:rsid w:val="00663335"/>
    <w:rsid w:val="007F45E5"/>
    <w:rsid w:val="00D75570"/>
    <w:rsid w:val="00EC2798"/>
    <w:rsid w:val="00FB117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B4D35E"/>
  <w15:docId w15:val="{0373867D-F927-474D-A5CF-89FB4FAC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2025-05-15T14:05:00Z</dcterms:created>
  <dcterms:modified xsi:type="dcterms:W3CDTF">2025-05-15T14:05:00Z</dcterms:modified>
</cp:coreProperties>
</file>