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41F3" w14:textId="77777777" w:rsidR="00195155" w:rsidRPr="001B0BFE" w:rsidRDefault="00195155" w:rsidP="003510B0">
      <w:pPr>
        <w:rPr>
          <w:bCs/>
        </w:rPr>
      </w:pPr>
    </w:p>
    <w:p w14:paraId="4E2FC4F1" w14:textId="41212104" w:rsidR="0006273B" w:rsidRPr="003510B0" w:rsidRDefault="0006273B" w:rsidP="003510B0">
      <w:pPr>
        <w:rPr>
          <w:b/>
        </w:rPr>
      </w:pPr>
      <w:r w:rsidRPr="003510B0">
        <w:rPr>
          <w:b/>
        </w:rPr>
        <w:t xml:space="preserve">Section 110.30  Personal Property in </w:t>
      </w:r>
      <w:r w:rsidR="003C6E3E" w:rsidRPr="00B35D3E">
        <w:rPr>
          <w:b/>
        </w:rPr>
        <w:t>Department</w:t>
      </w:r>
      <w:r w:rsidRPr="003510B0">
        <w:rPr>
          <w:b/>
        </w:rPr>
        <w:t xml:space="preserve"> Facilities</w:t>
      </w:r>
    </w:p>
    <w:p w14:paraId="19A33E33" w14:textId="77777777" w:rsidR="0006273B" w:rsidRPr="003510B0" w:rsidRDefault="0006273B" w:rsidP="003510B0"/>
    <w:p w14:paraId="2695EC8B" w14:textId="2EFC6EB8" w:rsidR="0006273B" w:rsidRPr="003510B0" w:rsidRDefault="0006273B" w:rsidP="003510B0">
      <w:pPr>
        <w:ind w:left="1440" w:hanging="720"/>
      </w:pPr>
      <w:r w:rsidRPr="003510B0">
        <w:t>a)</w:t>
      </w:r>
      <w:r w:rsidRPr="003510B0">
        <w:tab/>
      </w:r>
      <w:r w:rsidR="00142DFD">
        <w:t>Recipients</w:t>
      </w:r>
      <w:r w:rsidRPr="003510B0">
        <w:t xml:space="preserve"> may possess a reasonable amount of personal property for personal use under the following conditions:</w:t>
      </w:r>
    </w:p>
    <w:p w14:paraId="60A044F2" w14:textId="77777777" w:rsidR="0006273B" w:rsidRPr="003510B0" w:rsidRDefault="0006273B" w:rsidP="003510B0"/>
    <w:p w14:paraId="7F81D772" w14:textId="3DA96532" w:rsidR="0006273B" w:rsidRPr="003510B0" w:rsidRDefault="0006273B" w:rsidP="003510B0">
      <w:pPr>
        <w:ind w:left="2160" w:hanging="720"/>
      </w:pPr>
      <w:r w:rsidRPr="003510B0">
        <w:t>1)</w:t>
      </w:r>
      <w:r w:rsidRPr="003510B0">
        <w:tab/>
        <w:t xml:space="preserve">Possession and use of certain classes of property may be restricted by the facility director </w:t>
      </w:r>
      <w:r w:rsidR="00142DFD">
        <w:t xml:space="preserve">or designee </w:t>
      </w:r>
      <w:r w:rsidRPr="003510B0">
        <w:t xml:space="preserve">when necessary to protect the recipient or others from harm, provided that notice of such restriction shall be given to all recipients upon admission so long as the restriction does not otherwise conflict with the rights provided in this </w:t>
      </w:r>
      <w:r w:rsidR="005C72A6" w:rsidRPr="003510B0">
        <w:t>Section</w:t>
      </w:r>
      <w:r w:rsidRPr="003510B0">
        <w:t>.</w:t>
      </w:r>
    </w:p>
    <w:p w14:paraId="333320F5" w14:textId="77777777" w:rsidR="0006273B" w:rsidRPr="003510B0" w:rsidRDefault="0006273B" w:rsidP="00261F6B"/>
    <w:p w14:paraId="4B842A40" w14:textId="4F7EEB50" w:rsidR="0006273B" w:rsidRPr="003510B0" w:rsidRDefault="0006273B" w:rsidP="003510B0">
      <w:pPr>
        <w:ind w:left="2160" w:hanging="720"/>
      </w:pPr>
      <w:r w:rsidRPr="003510B0">
        <w:t>2)</w:t>
      </w:r>
      <w:r w:rsidRPr="003510B0">
        <w:tab/>
      </w:r>
      <w:r w:rsidR="003C6E3E">
        <w:t xml:space="preserve">Upon admission of a recipient to a Department facility, staff shall inform the recipient or guardian and confiscate any personal property identified as contraband and any personal property identified as restricted items. </w:t>
      </w:r>
      <w:r w:rsidR="00A66F19">
        <w:t xml:space="preserve"> </w:t>
      </w:r>
      <w:r w:rsidRPr="003510B0">
        <w:t xml:space="preserve">Upon arrival at the facility, the </w:t>
      </w:r>
      <w:r w:rsidR="00142DFD">
        <w:t>recipient's</w:t>
      </w:r>
      <w:r w:rsidRPr="003510B0">
        <w:t xml:space="preserve"> belongings will be inventoried and checked against the contraband and restricted items list.  Items that are contraband/restricted will not be given to the </w:t>
      </w:r>
      <w:r w:rsidR="00142DFD">
        <w:t>recipient</w:t>
      </w:r>
      <w:r w:rsidRPr="003510B0">
        <w:t xml:space="preserve">.  Staff shall notify the </w:t>
      </w:r>
      <w:r w:rsidR="00142DFD">
        <w:t>recipient</w:t>
      </w:r>
      <w:r w:rsidRPr="003510B0">
        <w:t xml:space="preserve"> of the contraband and restricted items</w:t>
      </w:r>
      <w:r w:rsidR="009D5218">
        <w:t>, shall dispose of any illegal contraband items,</w:t>
      </w:r>
      <w:r w:rsidR="00800307">
        <w:t xml:space="preserve"> </w:t>
      </w:r>
      <w:r w:rsidRPr="003510B0">
        <w:t xml:space="preserve">and </w:t>
      </w:r>
      <w:r w:rsidR="009D5218">
        <w:t>shall determine whether other contraband or restricted</w:t>
      </w:r>
      <w:r w:rsidRPr="003510B0">
        <w:t xml:space="preserve"> items should </w:t>
      </w:r>
      <w:r w:rsidR="004F13D0">
        <w:t>be stored in a secure space or, with the recipient's permission, returned</w:t>
      </w:r>
      <w:r w:rsidRPr="003510B0">
        <w:t xml:space="preserve"> to </w:t>
      </w:r>
      <w:r w:rsidR="00EF5B6D">
        <w:t>the recipient's guardian</w:t>
      </w:r>
      <w:r w:rsidR="00142DFD">
        <w:t xml:space="preserve"> of the person or estate</w:t>
      </w:r>
      <w:r w:rsidR="00EF5B6D">
        <w:t xml:space="preserve">, </w:t>
      </w:r>
      <w:r w:rsidRPr="003510B0">
        <w:t>a family member</w:t>
      </w:r>
      <w:r w:rsidR="00EF5B6D">
        <w:t>,</w:t>
      </w:r>
      <w:r w:rsidRPr="003510B0">
        <w:t xml:space="preserve"> or friend.  </w:t>
      </w:r>
    </w:p>
    <w:p w14:paraId="2855AB86" w14:textId="77777777" w:rsidR="0006273B" w:rsidRPr="003510B0" w:rsidRDefault="0006273B" w:rsidP="00261F6B"/>
    <w:p w14:paraId="79A1F816" w14:textId="1432D381" w:rsidR="0006273B" w:rsidRPr="003510B0" w:rsidRDefault="0006273B" w:rsidP="003510B0">
      <w:pPr>
        <w:ind w:left="2160" w:hanging="720"/>
      </w:pPr>
      <w:r w:rsidRPr="003510B0">
        <w:t>3)</w:t>
      </w:r>
      <w:r w:rsidRPr="003510B0">
        <w:tab/>
        <w:t xml:space="preserve">Property must be approved by the </w:t>
      </w:r>
      <w:r w:rsidR="00142DFD">
        <w:t>facility director or designee</w:t>
      </w:r>
      <w:r w:rsidRPr="003510B0">
        <w:t xml:space="preserve"> prior to use</w:t>
      </w:r>
      <w:r w:rsidR="00142DFD">
        <w:t xml:space="preserve"> pursuant to Section 2-104 of the Code</w:t>
      </w:r>
      <w:r w:rsidRPr="003510B0">
        <w:t xml:space="preserve">.  Any personal property that the </w:t>
      </w:r>
      <w:r w:rsidR="00142DFD">
        <w:t>facility director or designee</w:t>
      </w:r>
      <w:r w:rsidRPr="003510B0">
        <w:t xml:space="preserve"> determines</w:t>
      </w:r>
      <w:r w:rsidR="00E7623C">
        <w:t>,</w:t>
      </w:r>
      <w:r w:rsidRPr="003510B0">
        <w:t xml:space="preserve"> in the exercise of its professional judgment</w:t>
      </w:r>
      <w:r w:rsidR="00E7623C">
        <w:t>,</w:t>
      </w:r>
      <w:r w:rsidRPr="003510B0">
        <w:t xml:space="preserve"> may pose harm to the </w:t>
      </w:r>
      <w:r w:rsidR="00142DFD">
        <w:t>recipient</w:t>
      </w:r>
      <w:r w:rsidRPr="003510B0">
        <w:t xml:space="preserve"> or to others shall be restricted.  Property shall not be restricted on political</w:t>
      </w:r>
      <w:r w:rsidR="001A5635">
        <w:t xml:space="preserve">, </w:t>
      </w:r>
      <w:r w:rsidRPr="003510B0">
        <w:t xml:space="preserve">philosophical or religious grounds.  Property intended as a medically reasonable accommodation of a known disability shall not be restricted except </w:t>
      </w:r>
      <w:r w:rsidR="00E7623C">
        <w:t xml:space="preserve">when </w:t>
      </w:r>
      <w:r w:rsidRPr="003510B0">
        <w:t xml:space="preserve">determined by </w:t>
      </w:r>
      <w:r w:rsidR="00725F94">
        <w:t>the facility director or designee</w:t>
      </w:r>
      <w:r w:rsidR="00E7623C">
        <w:t>,</w:t>
      </w:r>
      <w:r w:rsidRPr="003510B0">
        <w:t xml:space="preserve"> in exercise of their professional judgment</w:t>
      </w:r>
      <w:r w:rsidR="00E7623C">
        <w:t>,</w:t>
      </w:r>
      <w:r w:rsidRPr="003510B0">
        <w:t xml:space="preserve"> </w:t>
      </w:r>
      <w:r w:rsidR="00E7623C">
        <w:t xml:space="preserve">that </w:t>
      </w:r>
      <w:r w:rsidR="00E239C1">
        <w:t xml:space="preserve">the </w:t>
      </w:r>
      <w:r w:rsidRPr="003510B0">
        <w:t xml:space="preserve">accommodation may pose harm to the </w:t>
      </w:r>
      <w:r w:rsidR="00725F94">
        <w:t>recipient</w:t>
      </w:r>
      <w:r w:rsidRPr="003510B0">
        <w:t xml:space="preserve"> or others.  A restriction of rights shall be issued in accordance with the Mental Health and Developmental Disabilities Code [405 </w:t>
      </w:r>
      <w:proofErr w:type="spellStart"/>
      <w:r w:rsidRPr="003510B0">
        <w:t>ILCS</w:t>
      </w:r>
      <w:proofErr w:type="spellEnd"/>
      <w:r w:rsidRPr="003510B0">
        <w:t xml:space="preserve"> 5/2-201] within </w:t>
      </w:r>
      <w:r w:rsidR="00E7623C">
        <w:t xml:space="preserve">48 </w:t>
      </w:r>
      <w:r w:rsidRPr="003510B0">
        <w:t xml:space="preserve">hours.  When the restriction of rights is issued, the treatment team member shall inform the </w:t>
      </w:r>
      <w:r w:rsidR="00725F94">
        <w:t>recipient</w:t>
      </w:r>
      <w:r w:rsidRPr="003510B0">
        <w:t xml:space="preserve"> of </w:t>
      </w:r>
      <w:r w:rsidR="00AB03F5">
        <w:t>their</w:t>
      </w:r>
      <w:r w:rsidR="00E7623C">
        <w:t xml:space="preserve"> </w:t>
      </w:r>
      <w:r w:rsidRPr="003510B0">
        <w:t xml:space="preserve">ability to request a review under </w:t>
      </w:r>
      <w:r w:rsidR="005C72A6" w:rsidRPr="003510B0">
        <w:t>subsection</w:t>
      </w:r>
      <w:r w:rsidRPr="003510B0">
        <w:t xml:space="preserve"> (a)(5).  The </w:t>
      </w:r>
      <w:r w:rsidR="00725F94">
        <w:t>recipient</w:t>
      </w:r>
      <w:r w:rsidRPr="003510B0">
        <w:t xml:space="preserve"> will have the option of placing the personal property in storage or </w:t>
      </w:r>
      <w:r w:rsidR="00E7623C">
        <w:t xml:space="preserve">returning it </w:t>
      </w:r>
      <w:r w:rsidRPr="003510B0">
        <w:t xml:space="preserve">to its place of origin. </w:t>
      </w:r>
    </w:p>
    <w:p w14:paraId="55B75DF9" w14:textId="77777777" w:rsidR="0006273B" w:rsidRPr="003510B0" w:rsidRDefault="0006273B" w:rsidP="00261F6B"/>
    <w:p w14:paraId="769D0E91" w14:textId="6B3D202E" w:rsidR="0006273B" w:rsidRPr="003510B0" w:rsidRDefault="0006273B" w:rsidP="003510B0">
      <w:pPr>
        <w:ind w:left="2880" w:hanging="720"/>
      </w:pPr>
      <w:r w:rsidRPr="003510B0">
        <w:t>A)</w:t>
      </w:r>
      <w:r w:rsidRPr="003510B0">
        <w:tab/>
        <w:t xml:space="preserve">Personal property approved for usage by </w:t>
      </w:r>
      <w:r w:rsidR="00725F94">
        <w:t>a recipient</w:t>
      </w:r>
      <w:r w:rsidRPr="003510B0">
        <w:t xml:space="preserve"> may not be shared with any other </w:t>
      </w:r>
      <w:r w:rsidR="00725F94">
        <w:t>recipient</w:t>
      </w:r>
      <w:r w:rsidRPr="003510B0">
        <w:t xml:space="preserve"> unless the second </w:t>
      </w:r>
      <w:r w:rsidR="00725F94">
        <w:t>recipient</w:t>
      </w:r>
      <w:r w:rsidRPr="003510B0">
        <w:t xml:space="preserve"> is approved for such usage in accordance with this </w:t>
      </w:r>
      <w:r w:rsidR="005C72A6" w:rsidRPr="003510B0">
        <w:t>Section</w:t>
      </w:r>
      <w:r w:rsidRPr="003510B0">
        <w:t xml:space="preserve">.  Violation of this subsection </w:t>
      </w:r>
      <w:r w:rsidR="005C72A6" w:rsidRPr="003510B0">
        <w:t xml:space="preserve">(a)(3)(A) </w:t>
      </w:r>
      <w:r w:rsidRPr="003510B0">
        <w:t>may result in a restriction of rights</w:t>
      </w:r>
      <w:r w:rsidR="00E7623C">
        <w:t>,</w:t>
      </w:r>
      <w:r w:rsidRPr="003510B0">
        <w:t xml:space="preserve"> including loss of use of the shared property</w:t>
      </w:r>
      <w:r w:rsidR="00E7623C">
        <w:t>,</w:t>
      </w:r>
      <w:r w:rsidRPr="003510B0">
        <w:t xml:space="preserve"> as determined </w:t>
      </w:r>
      <w:r w:rsidRPr="003510B0">
        <w:lastRenderedPageBreak/>
        <w:t xml:space="preserve">by the </w:t>
      </w:r>
      <w:r w:rsidR="00725F94">
        <w:t>facility director or designee</w:t>
      </w:r>
      <w:r w:rsidRPr="003510B0">
        <w:t xml:space="preserve"> exercising its professional judgment.</w:t>
      </w:r>
    </w:p>
    <w:p w14:paraId="0244CD36" w14:textId="77777777" w:rsidR="0006273B" w:rsidRPr="003510B0" w:rsidRDefault="0006273B" w:rsidP="00261F6B"/>
    <w:p w14:paraId="24813FE6" w14:textId="1E5B3277" w:rsidR="0006273B" w:rsidRPr="003510B0" w:rsidRDefault="0006273B" w:rsidP="005353E8">
      <w:pPr>
        <w:ind w:left="2880" w:hanging="720"/>
      </w:pPr>
      <w:r w:rsidRPr="003510B0">
        <w:t>B)</w:t>
      </w:r>
      <w:r w:rsidRPr="003510B0">
        <w:tab/>
      </w:r>
      <w:r w:rsidR="00725F94">
        <w:t>Recipients</w:t>
      </w:r>
      <w:r w:rsidRPr="003510B0">
        <w:t xml:space="preserve"> may request prior approval</w:t>
      </w:r>
      <w:r w:rsidR="00AB03F5">
        <w:t xml:space="preserve"> </w:t>
      </w:r>
      <w:r w:rsidR="00AB03F5" w:rsidRPr="00B35D3E">
        <w:t>from</w:t>
      </w:r>
      <w:r w:rsidR="00725F94">
        <w:t xml:space="preserve"> the facility director or designee</w:t>
      </w:r>
      <w:r w:rsidRPr="003510B0">
        <w:t xml:space="preserve">, in accordance with </w:t>
      </w:r>
      <w:r w:rsidR="005C72A6" w:rsidRPr="003510B0">
        <w:t>subsection</w:t>
      </w:r>
      <w:r w:rsidRPr="003510B0">
        <w:t xml:space="preserve"> (a)(3)</w:t>
      </w:r>
      <w:r w:rsidR="00E7623C">
        <w:t>,</w:t>
      </w:r>
      <w:r w:rsidRPr="003510B0">
        <w:t xml:space="preserve"> for any property </w:t>
      </w:r>
      <w:r w:rsidR="00AB03F5">
        <w:t xml:space="preserve">the </w:t>
      </w:r>
      <w:r w:rsidR="00725F94">
        <w:t xml:space="preserve">recipient </w:t>
      </w:r>
      <w:r w:rsidR="00AB03F5">
        <w:t>intends</w:t>
      </w:r>
      <w:r w:rsidRPr="003510B0">
        <w:t xml:space="preserve"> to have sent to the facility</w:t>
      </w:r>
      <w:r w:rsidR="002745F6">
        <w:t xml:space="preserve"> or </w:t>
      </w:r>
      <w:r w:rsidR="00AB03F5">
        <w:t>intends</w:t>
      </w:r>
      <w:r w:rsidR="002745F6">
        <w:t xml:space="preserve"> to receive during visits with family or friends</w:t>
      </w:r>
      <w:r w:rsidRPr="003510B0">
        <w:t xml:space="preserve">, but are not required to seek prior approval.  Property </w:t>
      </w:r>
      <w:r w:rsidR="00E7623C">
        <w:t xml:space="preserve">that </w:t>
      </w:r>
      <w:r w:rsidRPr="003510B0">
        <w:t xml:space="preserve">has not been submitted for prior approval must nonetheless </w:t>
      </w:r>
      <w:r w:rsidR="00AB03F5">
        <w:t>be subject to the approval process</w:t>
      </w:r>
      <w:r w:rsidRPr="003510B0">
        <w:t xml:space="preserve">, in accordance with </w:t>
      </w:r>
      <w:r w:rsidR="005C72A6" w:rsidRPr="003510B0">
        <w:t>subsection</w:t>
      </w:r>
      <w:r w:rsidRPr="003510B0">
        <w:t xml:space="preserve"> (a)(3) and comply with all other </w:t>
      </w:r>
      <w:r w:rsidR="005C72A6" w:rsidRPr="003510B0">
        <w:t>S</w:t>
      </w:r>
      <w:r w:rsidRPr="003510B0">
        <w:t xml:space="preserve">ections of </w:t>
      </w:r>
      <w:r w:rsidR="005C72A6" w:rsidRPr="003510B0">
        <w:t>this Part</w:t>
      </w:r>
      <w:r w:rsidRPr="003510B0">
        <w:t xml:space="preserve"> before </w:t>
      </w:r>
      <w:r w:rsidR="00594887">
        <w:t>a recipient</w:t>
      </w:r>
      <w:r w:rsidRPr="003510B0">
        <w:t xml:space="preserve"> may have access to it.</w:t>
      </w:r>
    </w:p>
    <w:p w14:paraId="0D7D25A3" w14:textId="77777777" w:rsidR="0006273B" w:rsidRPr="003510B0" w:rsidRDefault="0006273B" w:rsidP="00261F6B"/>
    <w:p w14:paraId="1519A8D9" w14:textId="1E930140" w:rsidR="0006273B" w:rsidRPr="003510B0" w:rsidRDefault="0006273B" w:rsidP="003510B0">
      <w:pPr>
        <w:ind w:left="2880" w:hanging="720"/>
      </w:pPr>
      <w:r w:rsidRPr="003510B0">
        <w:t>C)</w:t>
      </w:r>
      <w:r w:rsidRPr="003510B0">
        <w:tab/>
        <w:t xml:space="preserve">Once approved by the </w:t>
      </w:r>
      <w:r w:rsidR="00594887">
        <w:t>facility director or designee</w:t>
      </w:r>
      <w:r w:rsidRPr="003510B0">
        <w:t xml:space="preserve">, personal property must be inspected by designated facility staff prior to entering the treatment </w:t>
      </w:r>
      <w:r w:rsidR="00AB03F5" w:rsidRPr="00B35D3E">
        <w:t xml:space="preserve">or residential </w:t>
      </w:r>
      <w:r w:rsidRPr="003510B0">
        <w:t xml:space="preserve">unit.  Items approved for possession by </w:t>
      </w:r>
      <w:r w:rsidR="00800307">
        <w:t xml:space="preserve">a </w:t>
      </w:r>
      <w:r w:rsidR="00594887">
        <w:t>recipient</w:t>
      </w:r>
      <w:r w:rsidRPr="003510B0">
        <w:t xml:space="preserve"> may be indelibly marked or identified as belonging to that </w:t>
      </w:r>
      <w:r w:rsidR="00594887">
        <w:t>recipient</w:t>
      </w:r>
      <w:r w:rsidRPr="003510B0">
        <w:t xml:space="preserve"> prior to entering the unit.</w:t>
      </w:r>
    </w:p>
    <w:p w14:paraId="146F3D04" w14:textId="77777777" w:rsidR="0006273B" w:rsidRPr="003510B0" w:rsidRDefault="0006273B" w:rsidP="00261F6B"/>
    <w:p w14:paraId="0A846E11" w14:textId="09BC985E" w:rsidR="0006273B" w:rsidRPr="003510B0" w:rsidRDefault="0006273B" w:rsidP="003510B0">
      <w:pPr>
        <w:ind w:left="2880" w:hanging="720"/>
      </w:pPr>
      <w:r w:rsidRPr="003510B0">
        <w:t>D)</w:t>
      </w:r>
      <w:r w:rsidRPr="003510B0">
        <w:tab/>
        <w:t>Media and media storage devices</w:t>
      </w:r>
      <w:r w:rsidR="00E7623C">
        <w:t>,</w:t>
      </w:r>
      <w:r w:rsidRPr="003510B0">
        <w:t xml:space="preserve"> including but not limited to </w:t>
      </w:r>
      <w:r w:rsidR="00AB03F5" w:rsidRPr="00B35D3E">
        <w:t xml:space="preserve">physical, </w:t>
      </w:r>
      <w:r w:rsidRPr="003510B0">
        <w:t>print</w:t>
      </w:r>
      <w:r w:rsidR="00AB03F5" w:rsidRPr="00B35D3E">
        <w:t>, digital, and electronic</w:t>
      </w:r>
      <w:r w:rsidRPr="003510B0">
        <w:t xml:space="preserve"> media</w:t>
      </w:r>
      <w:r w:rsidR="00AB03F5">
        <w:t>,</w:t>
      </w:r>
      <w:r w:rsidR="00AB03F5" w:rsidRPr="00B35D3E">
        <w:t xml:space="preserve"> such as cell</w:t>
      </w:r>
      <w:r w:rsidR="00AB03F5">
        <w:t xml:space="preserve"> </w:t>
      </w:r>
      <w:r w:rsidR="00AB03F5" w:rsidRPr="00B35D3E">
        <w:t>phones, hotspots, tablets, headphones, wireless equipment</w:t>
      </w:r>
      <w:r w:rsidRPr="003510B0">
        <w:t>, tapes, DVDs, CDs, video games</w:t>
      </w:r>
      <w:r w:rsidR="00AB03F5">
        <w:t>,</w:t>
      </w:r>
      <w:r w:rsidRPr="003510B0">
        <w:t xml:space="preserve"> digital music players (MP3 players, </w:t>
      </w:r>
      <w:r w:rsidR="00AB03F5" w:rsidRPr="00B35D3E">
        <w:t>iPods</w:t>
      </w:r>
      <w:r w:rsidRPr="003510B0">
        <w:t>, etc.)</w:t>
      </w:r>
      <w:r w:rsidR="009C6C12">
        <w:t>,</w:t>
      </w:r>
      <w:r w:rsidRPr="003510B0">
        <w:t xml:space="preserve"> and related items</w:t>
      </w:r>
      <w:r w:rsidR="00E7623C">
        <w:t>,</w:t>
      </w:r>
      <w:r w:rsidRPr="003510B0">
        <w:t xml:space="preserve"> shall be considered personal property and are subject to this </w:t>
      </w:r>
      <w:r w:rsidR="005C72A6" w:rsidRPr="003510B0">
        <w:t>Section</w:t>
      </w:r>
      <w:r w:rsidRPr="003510B0">
        <w:t xml:space="preserve">, except as noted in </w:t>
      </w:r>
      <w:r w:rsidR="005C72A6" w:rsidRPr="003510B0">
        <w:t>subsection</w:t>
      </w:r>
      <w:r w:rsidRPr="003510B0">
        <w:t xml:space="preserve"> (c).</w:t>
      </w:r>
    </w:p>
    <w:p w14:paraId="157F2AB7" w14:textId="77777777" w:rsidR="0006273B" w:rsidRPr="003510B0" w:rsidRDefault="0006273B" w:rsidP="00261F6B"/>
    <w:p w14:paraId="342C753A" w14:textId="232DF8A3" w:rsidR="006B4331" w:rsidRDefault="0006273B" w:rsidP="006B4331">
      <w:pPr>
        <w:ind w:left="2880" w:hanging="720"/>
      </w:pPr>
      <w:r w:rsidRPr="003510B0">
        <w:t>E)</w:t>
      </w:r>
      <w:r w:rsidRPr="003510B0">
        <w:tab/>
      </w:r>
      <w:r w:rsidR="00594887">
        <w:t>Personal computers, laptops</w:t>
      </w:r>
      <w:r w:rsidRPr="003510B0">
        <w:t>, peripherals</w:t>
      </w:r>
      <w:r w:rsidR="006B4331">
        <w:t>,</w:t>
      </w:r>
      <w:r w:rsidRPr="003510B0">
        <w:t xml:space="preserve"> and related items are covered by 59 Ill.</w:t>
      </w:r>
      <w:r w:rsidR="009C6C12">
        <w:t xml:space="preserve"> Adm. Code 109.</w:t>
      </w:r>
      <w:r w:rsidRPr="003510B0">
        <w:t xml:space="preserve"> </w:t>
      </w:r>
    </w:p>
    <w:p w14:paraId="3799E8E5" w14:textId="77777777" w:rsidR="006B4331" w:rsidRDefault="006B4331" w:rsidP="00261F6B"/>
    <w:p w14:paraId="4EB30242" w14:textId="02F5995C" w:rsidR="0006273B" w:rsidRPr="003510B0" w:rsidRDefault="0006273B" w:rsidP="006B4331">
      <w:pPr>
        <w:ind w:left="2160" w:hanging="720"/>
      </w:pPr>
      <w:r w:rsidRPr="006B4331">
        <w:t>4)</w:t>
      </w:r>
      <w:r w:rsidR="006B4331">
        <w:tab/>
      </w:r>
      <w:r w:rsidRPr="006B4331">
        <w:t>Prop</w:t>
      </w:r>
      <w:r w:rsidRPr="003510B0">
        <w:t xml:space="preserve">erty maintained in each </w:t>
      </w:r>
      <w:r w:rsidR="00594887">
        <w:t>recipient's</w:t>
      </w:r>
      <w:r w:rsidRPr="003510B0">
        <w:t xml:space="preserve"> room must fit within available storage space.  In addition to the storage available in each </w:t>
      </w:r>
      <w:r w:rsidR="00594887">
        <w:t>recipient's</w:t>
      </w:r>
      <w:r w:rsidRPr="003510B0">
        <w:t xml:space="preserve"> room, each </w:t>
      </w:r>
      <w:r w:rsidR="00594887">
        <w:t>recipient</w:t>
      </w:r>
      <w:r w:rsidRPr="003510B0">
        <w:t xml:space="preserve"> will be permitted a designated amount of storage for personal property and for clothing.  The facility may set limits on off-unit storage in accordance with the Mental Health and Developmental Disabilities Code [405 </w:t>
      </w:r>
      <w:proofErr w:type="spellStart"/>
      <w:r w:rsidRPr="003510B0">
        <w:t>ILCS</w:t>
      </w:r>
      <w:proofErr w:type="spellEnd"/>
      <w:r w:rsidRPr="003510B0">
        <w:t xml:space="preserve"> 5/2-104].  Additional space may be made available for storage of </w:t>
      </w:r>
      <w:r w:rsidR="006B4331">
        <w:t>medically-approved</w:t>
      </w:r>
      <w:r w:rsidRPr="003510B0">
        <w:t xml:space="preserve"> reasonable accommodations </w:t>
      </w:r>
      <w:r w:rsidR="00594887">
        <w:t>for</w:t>
      </w:r>
      <w:r w:rsidRPr="003510B0">
        <w:t xml:space="preserve"> a known disability.</w:t>
      </w:r>
    </w:p>
    <w:p w14:paraId="446A792A" w14:textId="77777777" w:rsidR="0006273B" w:rsidRPr="003510B0" w:rsidRDefault="0006273B" w:rsidP="00261F6B"/>
    <w:p w14:paraId="43B71C45" w14:textId="2B6C1929" w:rsidR="0006273B" w:rsidRPr="003510B0" w:rsidRDefault="0006273B" w:rsidP="003510B0">
      <w:pPr>
        <w:ind w:left="2160" w:hanging="720"/>
      </w:pPr>
      <w:r w:rsidRPr="003510B0">
        <w:t>5)</w:t>
      </w:r>
      <w:r w:rsidRPr="003510B0">
        <w:tab/>
        <w:t xml:space="preserve">If </w:t>
      </w:r>
      <w:r w:rsidR="00594887">
        <w:t>a recipient</w:t>
      </w:r>
      <w:r w:rsidR="00594887" w:rsidRPr="00594887">
        <w:t xml:space="preserve"> </w:t>
      </w:r>
      <w:r w:rsidR="00594887" w:rsidRPr="00B35D3E">
        <w:t>residing in a</w:t>
      </w:r>
      <w:r w:rsidR="00594887">
        <w:t xml:space="preserve"> State-operated mental health facility</w:t>
      </w:r>
      <w:r w:rsidRPr="003510B0">
        <w:t xml:space="preserve"> does not agree with the decision of </w:t>
      </w:r>
      <w:r w:rsidR="00594887" w:rsidRPr="003510B0">
        <w:t>the</w:t>
      </w:r>
      <w:r w:rsidR="00594887">
        <w:t xml:space="preserve"> facility director or designee</w:t>
      </w:r>
      <w:r w:rsidRPr="003510B0">
        <w:t xml:space="preserve"> concerning the restriction of an item, the </w:t>
      </w:r>
      <w:r w:rsidR="00594887">
        <w:t>recipient</w:t>
      </w:r>
      <w:r w:rsidRPr="003510B0">
        <w:t xml:space="preserve"> may request a review of that decision.  Decisions concerning contraband or items on the restricted list in </w:t>
      </w:r>
      <w:r w:rsidR="005C72A6" w:rsidRPr="003510B0">
        <w:t>subsection</w:t>
      </w:r>
      <w:r w:rsidRPr="003510B0">
        <w:t xml:space="preserve"> (a)(1) are not subject to review.</w:t>
      </w:r>
    </w:p>
    <w:p w14:paraId="62C45F00" w14:textId="77777777" w:rsidR="0006273B" w:rsidRPr="003510B0" w:rsidRDefault="0006273B" w:rsidP="003510B0"/>
    <w:p w14:paraId="227D7E56" w14:textId="4E00FCEF" w:rsidR="0006273B" w:rsidRPr="003510B0" w:rsidRDefault="0006273B" w:rsidP="003510B0">
      <w:pPr>
        <w:ind w:left="2880" w:hanging="720"/>
      </w:pPr>
      <w:r w:rsidRPr="003510B0">
        <w:t>A)</w:t>
      </w:r>
      <w:r w:rsidRPr="003510B0">
        <w:tab/>
        <w:t xml:space="preserve">All such requests shall be forwarded to the </w:t>
      </w:r>
      <w:r w:rsidR="005C72A6" w:rsidRPr="003510B0">
        <w:t>fa</w:t>
      </w:r>
      <w:r w:rsidRPr="003510B0">
        <w:t xml:space="preserve">cility </w:t>
      </w:r>
      <w:r w:rsidR="005C72A6" w:rsidRPr="003510B0">
        <w:t>d</w:t>
      </w:r>
      <w:r w:rsidRPr="003510B0">
        <w:t xml:space="preserve">irector or designee, who shall assign a clinician, who </w:t>
      </w:r>
      <w:r w:rsidR="009740F1">
        <w:t>did not take part in</w:t>
      </w:r>
      <w:r w:rsidRPr="003510B0">
        <w:t xml:space="preserve"> the </w:t>
      </w:r>
      <w:r w:rsidR="009740F1">
        <w:t xml:space="preserve">original </w:t>
      </w:r>
      <w:r w:rsidRPr="003510B0">
        <w:t>decision, to review the decision.</w:t>
      </w:r>
    </w:p>
    <w:p w14:paraId="43645BF8" w14:textId="77777777" w:rsidR="0006273B" w:rsidRPr="003510B0" w:rsidRDefault="0006273B" w:rsidP="00261F6B"/>
    <w:p w14:paraId="7C2911CE" w14:textId="0B34DF89" w:rsidR="0006273B" w:rsidRPr="003510B0" w:rsidRDefault="0006273B" w:rsidP="003510B0">
      <w:pPr>
        <w:ind w:left="2880" w:hanging="720"/>
      </w:pPr>
      <w:r w:rsidRPr="003510B0">
        <w:t>B)</w:t>
      </w:r>
      <w:r w:rsidRPr="003510B0">
        <w:tab/>
        <w:t xml:space="preserve">The </w:t>
      </w:r>
      <w:r w:rsidR="009740F1">
        <w:t>recipient</w:t>
      </w:r>
      <w:r w:rsidRPr="003510B0">
        <w:t xml:space="preserve"> who requested the review shall have the opportunity to speak with the clinician performing the review before a recommendation is issued.  The assigned </w:t>
      </w:r>
      <w:r w:rsidR="005C72A6" w:rsidRPr="003510B0">
        <w:t>c</w:t>
      </w:r>
      <w:r w:rsidRPr="003510B0">
        <w:t xml:space="preserve">linician shall schedule to speak with the </w:t>
      </w:r>
      <w:r w:rsidR="004B5BD8">
        <w:t>recipient</w:t>
      </w:r>
      <w:r w:rsidRPr="003510B0">
        <w:t xml:space="preserve"> requesting the review within 10 days </w:t>
      </w:r>
      <w:r w:rsidR="00E7623C">
        <w:t xml:space="preserve">after </w:t>
      </w:r>
      <w:r w:rsidRPr="003510B0">
        <w:t xml:space="preserve">being assigned.  If the </w:t>
      </w:r>
      <w:r w:rsidR="004B5BD8">
        <w:t>recipient</w:t>
      </w:r>
      <w:r w:rsidRPr="003510B0">
        <w:t xml:space="preserve"> does not wish to speak, </w:t>
      </w:r>
      <w:r w:rsidR="00E7623C">
        <w:t>that position</w:t>
      </w:r>
      <w:r w:rsidRPr="003510B0">
        <w:t xml:space="preserve"> shall be noted in the recommendation.</w:t>
      </w:r>
    </w:p>
    <w:p w14:paraId="4E9D0E6F" w14:textId="77777777" w:rsidR="0006273B" w:rsidRPr="003510B0" w:rsidRDefault="0006273B" w:rsidP="00261F6B"/>
    <w:p w14:paraId="7A3FA93D" w14:textId="36BD74E6" w:rsidR="0006273B" w:rsidRPr="003510B0" w:rsidRDefault="0006273B" w:rsidP="003510B0">
      <w:pPr>
        <w:ind w:left="2880" w:hanging="720"/>
      </w:pPr>
      <w:r w:rsidRPr="003510B0">
        <w:t>C)</w:t>
      </w:r>
      <w:r w:rsidRPr="003510B0">
        <w:tab/>
        <w:t xml:space="preserve">Within two weeks </w:t>
      </w:r>
      <w:r w:rsidR="00E7623C">
        <w:t>after</w:t>
      </w:r>
      <w:r w:rsidR="00E7623C" w:rsidRPr="003510B0">
        <w:t xml:space="preserve"> </w:t>
      </w:r>
      <w:r w:rsidRPr="003510B0">
        <w:t xml:space="preserve">being assigned the request to review, the clinician shall issue a recommendation, with a copy going to the </w:t>
      </w:r>
      <w:r w:rsidR="004B5BD8">
        <w:t>recipient</w:t>
      </w:r>
      <w:r w:rsidRPr="003510B0">
        <w:t xml:space="preserve"> who requested the review</w:t>
      </w:r>
      <w:r w:rsidR="001A5635">
        <w:t>,</w:t>
      </w:r>
      <w:r w:rsidRPr="003510B0">
        <w:t xml:space="preserve"> another going to the</w:t>
      </w:r>
      <w:r w:rsidR="001A5635">
        <w:t xml:space="preserve"> treatment team, and a third going to the facility director</w:t>
      </w:r>
      <w:r w:rsidRPr="003510B0">
        <w:t xml:space="preserve">.  The </w:t>
      </w:r>
      <w:r w:rsidR="004B5BD8">
        <w:t>facility director</w:t>
      </w:r>
      <w:r w:rsidRPr="003510B0">
        <w:t xml:space="preserve"> shall evaluate the recommendation of the clinician and</w:t>
      </w:r>
      <w:r w:rsidR="004B5BD8">
        <w:t xml:space="preserve"> make a final</w:t>
      </w:r>
      <w:r w:rsidR="00E7623C">
        <w:t xml:space="preserve"> </w:t>
      </w:r>
      <w:r w:rsidRPr="003510B0">
        <w:t>decision.</w:t>
      </w:r>
    </w:p>
    <w:p w14:paraId="730ABA4D" w14:textId="7D9A0625" w:rsidR="00AB03F5" w:rsidRDefault="00AB03F5" w:rsidP="003510B0"/>
    <w:p w14:paraId="29EF1EA1" w14:textId="25BDBD29" w:rsidR="00AB03F5" w:rsidRPr="00B35D3E" w:rsidRDefault="00AB03F5" w:rsidP="00AB03F5">
      <w:pPr>
        <w:ind w:left="2160" w:hanging="720"/>
      </w:pPr>
      <w:r>
        <w:t>6)</w:t>
      </w:r>
      <w:r>
        <w:tab/>
      </w:r>
      <w:r w:rsidR="004B5BD8">
        <w:t xml:space="preserve">When a recipient </w:t>
      </w:r>
      <w:r>
        <w:t>admitted or residing in a State</w:t>
      </w:r>
      <w:r w:rsidR="003C4719">
        <w:t xml:space="preserve"> </w:t>
      </w:r>
      <w:r w:rsidR="00FE5177">
        <w:t>operated developmental disability facility</w:t>
      </w:r>
      <w:r>
        <w:t xml:space="preserve"> has an "Assessment of Individual Rights" by the </w:t>
      </w:r>
      <w:r w:rsidR="00FE5177">
        <w:t xml:space="preserve">facility director or designee </w:t>
      </w:r>
      <w:r>
        <w:t xml:space="preserve">to determine any needed limitation or restriction of personal property due to </w:t>
      </w:r>
      <w:r w:rsidR="00FE5177">
        <w:t xml:space="preserve">the recipient's </w:t>
      </w:r>
      <w:r>
        <w:t>judgement or lack of skills:</w:t>
      </w:r>
    </w:p>
    <w:p w14:paraId="5576CE0B" w14:textId="77777777" w:rsidR="00AB03F5" w:rsidRPr="00B35D3E" w:rsidRDefault="00AB03F5" w:rsidP="00261F6B"/>
    <w:p w14:paraId="49CB67BE" w14:textId="4E2C11AB" w:rsidR="00AB03F5" w:rsidRPr="00B35D3E" w:rsidRDefault="00AB03F5" w:rsidP="00AB03F5">
      <w:pPr>
        <w:ind w:left="2880" w:hanging="720"/>
      </w:pPr>
      <w:r w:rsidRPr="00B35D3E">
        <w:t>A)</w:t>
      </w:r>
      <w:r>
        <w:tab/>
      </w:r>
      <w:r w:rsidRPr="00B35D3E">
        <w:t xml:space="preserve">The </w:t>
      </w:r>
      <w:r w:rsidR="00FE5177">
        <w:t xml:space="preserve">facility director or designee's </w:t>
      </w:r>
      <w:r w:rsidR="001A5635">
        <w:t xml:space="preserve">decision </w:t>
      </w:r>
      <w:r w:rsidRPr="00B35D3E">
        <w:t xml:space="preserve">regarding limitations or restrictions of the </w:t>
      </w:r>
      <w:r w:rsidR="00FE5177">
        <w:t>recipient's</w:t>
      </w:r>
      <w:r w:rsidRPr="00B35D3E">
        <w:t xml:space="preserve"> personal property must be documented in the Individual Support Plan (ISP) and must be reviewed and approved by the Human Rights Committee.  The </w:t>
      </w:r>
      <w:r>
        <w:t>"</w:t>
      </w:r>
      <w:r w:rsidRPr="00B35D3E">
        <w:t>Assessment of Individual Rights</w:t>
      </w:r>
      <w:r>
        <w:t>"</w:t>
      </w:r>
      <w:r w:rsidRPr="00B35D3E">
        <w:t xml:space="preserve"> shall be reflected in the ISP.</w:t>
      </w:r>
    </w:p>
    <w:p w14:paraId="1B57C582" w14:textId="77777777" w:rsidR="00AB03F5" w:rsidRPr="00B35D3E" w:rsidRDefault="00AB03F5" w:rsidP="00261F6B"/>
    <w:p w14:paraId="1140CBC5" w14:textId="5C4D2FF2" w:rsidR="00AB03F5" w:rsidRPr="00B35D3E" w:rsidRDefault="00AB03F5" w:rsidP="00AB03F5">
      <w:pPr>
        <w:ind w:left="2880" w:hanging="720"/>
      </w:pPr>
      <w:r w:rsidRPr="00B35D3E">
        <w:t>B)</w:t>
      </w:r>
      <w:r>
        <w:tab/>
      </w:r>
      <w:r w:rsidRPr="00B35D3E">
        <w:t xml:space="preserve">If the </w:t>
      </w:r>
      <w:r w:rsidR="00FE5177">
        <w:t xml:space="preserve">facility director or designee </w:t>
      </w:r>
      <w:r w:rsidRPr="00B35D3E">
        <w:t xml:space="preserve">incorporates restriction of the </w:t>
      </w:r>
      <w:r w:rsidR="00FE5177">
        <w:t>re</w:t>
      </w:r>
      <w:r w:rsidR="003C4719">
        <w:t>cipi</w:t>
      </w:r>
      <w:r w:rsidR="00FE5177">
        <w:t>ent's</w:t>
      </w:r>
      <w:r w:rsidRPr="00B35D3E">
        <w:t xml:space="preserve"> personal property into a behavior intervention program (</w:t>
      </w:r>
      <w:proofErr w:type="spellStart"/>
      <w:r w:rsidRPr="00B35D3E">
        <w:t>BIP</w:t>
      </w:r>
      <w:proofErr w:type="spellEnd"/>
      <w:r w:rsidRPr="00B35D3E">
        <w:t xml:space="preserve">), that program must have approval of the Behavior Intervention </w:t>
      </w:r>
      <w:r w:rsidR="00FE5177">
        <w:t xml:space="preserve">Committee </w:t>
      </w:r>
      <w:r w:rsidRPr="00B35D3E">
        <w:t xml:space="preserve">and </w:t>
      </w:r>
      <w:r w:rsidR="00FE5177">
        <w:t xml:space="preserve">the </w:t>
      </w:r>
      <w:r w:rsidRPr="00B35D3E">
        <w:t xml:space="preserve">Human Rights Committee and the </w:t>
      </w:r>
      <w:r w:rsidR="00FE5177">
        <w:t>recipient's</w:t>
      </w:r>
      <w:r w:rsidRPr="00B35D3E">
        <w:t xml:space="preserve"> or guardian's consent, as applicable, prior to initiation of the program.</w:t>
      </w:r>
    </w:p>
    <w:p w14:paraId="7DD5F93D" w14:textId="77777777" w:rsidR="00AB03F5" w:rsidRPr="00B35D3E" w:rsidRDefault="00AB03F5" w:rsidP="00261F6B"/>
    <w:p w14:paraId="14C78D9A" w14:textId="7AD84680" w:rsidR="00AB03F5" w:rsidRPr="00B35D3E" w:rsidRDefault="00AB03F5" w:rsidP="00AB03F5">
      <w:pPr>
        <w:ind w:left="2880" w:hanging="720"/>
      </w:pPr>
      <w:r w:rsidRPr="00B35D3E">
        <w:t>C)</w:t>
      </w:r>
      <w:r>
        <w:tab/>
      </w:r>
      <w:r w:rsidRPr="00B35D3E">
        <w:t xml:space="preserve">Emergency Restriction of Personal Property:  When a situation occurs where the use or continued use, or the manner in which personal property is used, may result in harm to the </w:t>
      </w:r>
      <w:r w:rsidR="00FE5177">
        <w:t xml:space="preserve">recipient </w:t>
      </w:r>
      <w:r w:rsidRPr="00B35D3E">
        <w:t xml:space="preserve">or to others or may infringe on the rights of others, the restriction of personal property may be implemented in accordance with the facility guidelines.  </w:t>
      </w:r>
    </w:p>
    <w:p w14:paraId="3E503FF7" w14:textId="77777777" w:rsidR="00AB03F5" w:rsidRPr="003510B0" w:rsidRDefault="00AB03F5" w:rsidP="00261F6B"/>
    <w:p w14:paraId="4CB4B853" w14:textId="6286459A" w:rsidR="0006273B" w:rsidRPr="003510B0" w:rsidRDefault="0006273B" w:rsidP="00AB03F5">
      <w:pPr>
        <w:ind w:left="1440" w:hanging="720"/>
      </w:pPr>
      <w:r w:rsidRPr="003510B0">
        <w:t>b)</w:t>
      </w:r>
      <w:r w:rsidRPr="003510B0">
        <w:tab/>
        <w:t xml:space="preserve">Use and Possession of </w:t>
      </w:r>
      <w:r w:rsidR="00FE5177">
        <w:t>Recipient</w:t>
      </w:r>
      <w:r w:rsidRPr="003510B0">
        <w:t xml:space="preserve"> Money in </w:t>
      </w:r>
      <w:r w:rsidR="00AB03F5" w:rsidRPr="00B35D3E">
        <w:t>Department Facilities</w:t>
      </w:r>
    </w:p>
    <w:p w14:paraId="4C1024B0" w14:textId="77777777" w:rsidR="0006273B" w:rsidRPr="003510B0" w:rsidRDefault="0006273B" w:rsidP="003510B0"/>
    <w:p w14:paraId="225C5A4B" w14:textId="2A27957F" w:rsidR="0006273B" w:rsidRPr="003510B0" w:rsidRDefault="0006273B" w:rsidP="003510B0">
      <w:pPr>
        <w:ind w:left="2160" w:hanging="720"/>
      </w:pPr>
      <w:r w:rsidRPr="003510B0">
        <w:t>1)</w:t>
      </w:r>
      <w:r w:rsidRPr="003510B0">
        <w:tab/>
        <w:t xml:space="preserve">If </w:t>
      </w:r>
      <w:r w:rsidR="00FE5177">
        <w:t>a recipient</w:t>
      </w:r>
      <w:r w:rsidRPr="003510B0">
        <w:t xml:space="preserve"> chooses to keep personal funds for use, those funds shall be kept in accordance with Section 110.20.  If </w:t>
      </w:r>
      <w:r w:rsidR="00121F97">
        <w:t>a recipient's</w:t>
      </w:r>
      <w:r w:rsidRPr="003510B0">
        <w:t xml:space="preserve"> personal funds are deposited in a facility-created trust fund account, Quarterly Reports of Individual Trust Fund transactions that are issued will be forwarded </w:t>
      </w:r>
      <w:r w:rsidRPr="003510B0">
        <w:lastRenderedPageBreak/>
        <w:t xml:space="preserve">directly to the </w:t>
      </w:r>
      <w:r w:rsidR="00121F97">
        <w:t>recipient</w:t>
      </w:r>
      <w:r w:rsidR="00121F97" w:rsidRPr="00121F97">
        <w:t xml:space="preserve"> </w:t>
      </w:r>
      <w:r w:rsidR="00121F97" w:rsidRPr="00B35D3E">
        <w:t xml:space="preserve">or </w:t>
      </w:r>
      <w:r w:rsidR="00121F97">
        <w:t>the g</w:t>
      </w:r>
      <w:r w:rsidR="00121F97" w:rsidRPr="00B35D3E">
        <w:t xml:space="preserve">uardian </w:t>
      </w:r>
      <w:r w:rsidR="00121F97">
        <w:t>of the person or estate</w:t>
      </w:r>
      <w:r w:rsidRPr="003510B0">
        <w:t xml:space="preserve"> when issued.  Treatment team members may review </w:t>
      </w:r>
      <w:r w:rsidR="00AB03F5">
        <w:t>trust fund</w:t>
      </w:r>
      <w:r w:rsidRPr="003510B0">
        <w:t xml:space="preserve"> transactions only upon good cause and the approval of the facility director</w:t>
      </w:r>
      <w:r w:rsidR="00AB03F5" w:rsidRPr="00AB03F5">
        <w:t xml:space="preserve"> </w:t>
      </w:r>
      <w:r w:rsidR="00AB03F5" w:rsidRPr="00B35D3E">
        <w:t>or designee</w:t>
      </w:r>
      <w:r w:rsidRPr="003510B0">
        <w:t>.</w:t>
      </w:r>
    </w:p>
    <w:p w14:paraId="4C00A75E" w14:textId="77777777" w:rsidR="0006273B" w:rsidRPr="003510B0" w:rsidRDefault="0006273B" w:rsidP="003510B0"/>
    <w:p w14:paraId="50219CDC" w14:textId="2033A0F9" w:rsidR="0006273B" w:rsidRPr="003510B0" w:rsidRDefault="0006273B" w:rsidP="003510B0">
      <w:pPr>
        <w:ind w:left="2160" w:hanging="720"/>
      </w:pPr>
      <w:r w:rsidRPr="003510B0">
        <w:t>2)</w:t>
      </w:r>
      <w:r w:rsidRPr="003510B0">
        <w:tab/>
      </w:r>
      <w:r w:rsidR="00121F97">
        <w:t>A recipient</w:t>
      </w:r>
      <w:r w:rsidRPr="003510B0">
        <w:t xml:space="preserve"> may use </w:t>
      </w:r>
      <w:r w:rsidR="00AB03F5">
        <w:t>their</w:t>
      </w:r>
      <w:r w:rsidRPr="003510B0">
        <w:t xml:space="preserve"> personal funds as </w:t>
      </w:r>
      <w:r w:rsidR="006C7364" w:rsidRPr="00B35D3E">
        <w:t xml:space="preserve">the </w:t>
      </w:r>
      <w:r w:rsidR="00121F97">
        <w:t>recipient</w:t>
      </w:r>
      <w:r w:rsidRPr="003510B0">
        <w:t xml:space="preserve"> chooses, provided the use of any property purchased complies with </w:t>
      </w:r>
      <w:r w:rsidR="005C72A6" w:rsidRPr="003510B0">
        <w:t>subsection</w:t>
      </w:r>
      <w:r w:rsidRPr="003510B0">
        <w:t xml:space="preserve"> (a).</w:t>
      </w:r>
    </w:p>
    <w:p w14:paraId="348B8A5A" w14:textId="77777777" w:rsidR="0006273B" w:rsidRPr="003510B0" w:rsidRDefault="0006273B" w:rsidP="003510B0"/>
    <w:p w14:paraId="68475DC8" w14:textId="3275AB75" w:rsidR="0006273B" w:rsidRPr="003510B0" w:rsidRDefault="0006273B" w:rsidP="003510B0">
      <w:pPr>
        <w:ind w:left="2880" w:hanging="720"/>
      </w:pPr>
      <w:r w:rsidRPr="003510B0">
        <w:t>A)</w:t>
      </w:r>
      <w:r w:rsidRPr="003510B0">
        <w:tab/>
        <w:t xml:space="preserve">A facility may monitor the outgoing purchases </w:t>
      </w:r>
      <w:r w:rsidR="003C4719">
        <w:t>a recipient</w:t>
      </w:r>
      <w:r w:rsidRPr="003510B0">
        <w:t xml:space="preserve"> makes only if that </w:t>
      </w:r>
      <w:r w:rsidR="00121F97">
        <w:t>recipient</w:t>
      </w:r>
      <w:r w:rsidRPr="003510B0">
        <w:t xml:space="preserve"> is subject to a do not call/no contact list, an order of protection, or a relevant restriction of rights issued pursuant to the Mental Health and Developmental Disabilities Code [405 </w:t>
      </w:r>
      <w:proofErr w:type="spellStart"/>
      <w:r w:rsidRPr="003510B0">
        <w:t>ILCS</w:t>
      </w:r>
      <w:proofErr w:type="spellEnd"/>
      <w:r w:rsidRPr="003510B0">
        <w:t xml:space="preserve"> 5/2-201].</w:t>
      </w:r>
    </w:p>
    <w:p w14:paraId="14E5BF9D" w14:textId="77777777" w:rsidR="0006273B" w:rsidRPr="003510B0" w:rsidRDefault="0006273B" w:rsidP="00261F6B"/>
    <w:p w14:paraId="4CF4AA79" w14:textId="3ECBA04F" w:rsidR="0006273B" w:rsidRPr="003510B0" w:rsidRDefault="0006273B" w:rsidP="003510B0">
      <w:pPr>
        <w:ind w:left="2880" w:hanging="720"/>
      </w:pPr>
      <w:r w:rsidRPr="003510B0">
        <w:t>B)</w:t>
      </w:r>
      <w:r w:rsidRPr="003510B0">
        <w:tab/>
      </w:r>
      <w:r w:rsidR="00121F97">
        <w:t>A recipient's</w:t>
      </w:r>
      <w:r w:rsidRPr="003510B0">
        <w:t xml:space="preserve"> access to personal funds shall only be restricted if </w:t>
      </w:r>
      <w:r w:rsidR="00121F97">
        <w:t>the recipient's</w:t>
      </w:r>
      <w:r w:rsidRPr="003510B0">
        <w:t xml:space="preserve"> treatment team makes a professional clinical judgment that unrestricted access creates a harm to the </w:t>
      </w:r>
      <w:r w:rsidR="00121F97">
        <w:t>recipient</w:t>
      </w:r>
      <w:r w:rsidRPr="003510B0">
        <w:t xml:space="preserve"> or others.  If access is restricted, a restriction of rights notice shall be completed in accordance with the Mental Health and Developmental Disabilities Code [405 </w:t>
      </w:r>
      <w:proofErr w:type="spellStart"/>
      <w:r w:rsidRPr="003510B0">
        <w:t>ILCS</w:t>
      </w:r>
      <w:proofErr w:type="spellEnd"/>
      <w:r w:rsidRPr="003510B0">
        <w:t xml:space="preserve"> 5/2-201].</w:t>
      </w:r>
    </w:p>
    <w:p w14:paraId="613CC5E3" w14:textId="77777777" w:rsidR="0006273B" w:rsidRPr="003510B0" w:rsidRDefault="0006273B" w:rsidP="00261F6B"/>
    <w:p w14:paraId="73807ED0" w14:textId="1944EF67" w:rsidR="0006273B" w:rsidRPr="003510B0" w:rsidRDefault="0006273B" w:rsidP="003510B0">
      <w:pPr>
        <w:ind w:left="2880" w:hanging="720"/>
      </w:pPr>
      <w:r w:rsidRPr="003510B0">
        <w:t>C)</w:t>
      </w:r>
      <w:r w:rsidRPr="003510B0">
        <w:tab/>
      </w:r>
      <w:r w:rsidR="00121F97">
        <w:t>A recipient</w:t>
      </w:r>
      <w:r w:rsidRPr="003510B0">
        <w:t xml:space="preserve"> shall be required to fill out a withdrawal form before </w:t>
      </w:r>
      <w:r w:rsidR="00F71CC5">
        <w:t>using their</w:t>
      </w:r>
      <w:r w:rsidRPr="003510B0">
        <w:t xml:space="preserve"> personal funds held within the trust fund.  The facility staff may, and </w:t>
      </w:r>
      <w:r w:rsidR="00F71CC5">
        <w:t>must</w:t>
      </w:r>
      <w:r w:rsidRPr="003510B0">
        <w:t xml:space="preserve"> if requested, advise </w:t>
      </w:r>
      <w:r w:rsidR="00E7623C">
        <w:t>the</w:t>
      </w:r>
      <w:r w:rsidRPr="003510B0">
        <w:t xml:space="preserve"> </w:t>
      </w:r>
      <w:r w:rsidR="00F71CC5">
        <w:t>recipient</w:t>
      </w:r>
      <w:r w:rsidRPr="003510B0">
        <w:t xml:space="preserve"> if property </w:t>
      </w:r>
      <w:r w:rsidR="00E7623C">
        <w:t xml:space="preserve">the </w:t>
      </w:r>
      <w:r w:rsidR="00F71CC5">
        <w:t>recipient</w:t>
      </w:r>
      <w:r w:rsidR="00E7623C">
        <w:t xml:space="preserve"> intends </w:t>
      </w:r>
      <w:r w:rsidRPr="003510B0">
        <w:t xml:space="preserve">to purchase is not likely to be approved for use in accordance with </w:t>
      </w:r>
      <w:r w:rsidR="005C72A6" w:rsidRPr="003510B0">
        <w:t>subsection</w:t>
      </w:r>
      <w:r w:rsidRPr="003510B0">
        <w:t xml:space="preserve"> (a)(3)</w:t>
      </w:r>
      <w:r w:rsidR="00E7623C">
        <w:t>,</w:t>
      </w:r>
      <w:r w:rsidR="00C127E9">
        <w:t xml:space="preserve"> but prior approval shall not be required before </w:t>
      </w:r>
      <w:r w:rsidR="00F71CC5">
        <w:t>a recipient</w:t>
      </w:r>
      <w:r w:rsidR="00C127E9">
        <w:t xml:space="preserve"> may use </w:t>
      </w:r>
      <w:r w:rsidR="00F71CC5">
        <w:t>their</w:t>
      </w:r>
      <w:r w:rsidR="00C127E9">
        <w:t xml:space="preserve"> personal funds</w:t>
      </w:r>
      <w:r w:rsidRPr="003510B0">
        <w:t>.</w:t>
      </w:r>
    </w:p>
    <w:p w14:paraId="238DDA3D" w14:textId="77777777" w:rsidR="0006273B" w:rsidRPr="003510B0" w:rsidRDefault="0006273B" w:rsidP="00261F6B"/>
    <w:p w14:paraId="13FA2690" w14:textId="0B1C975F" w:rsidR="0006273B" w:rsidRPr="003510B0" w:rsidRDefault="0006273B" w:rsidP="003510B0">
      <w:pPr>
        <w:ind w:left="2880" w:hanging="720"/>
      </w:pPr>
      <w:r w:rsidRPr="003510B0">
        <w:t>D)</w:t>
      </w:r>
      <w:r w:rsidRPr="003510B0">
        <w:tab/>
        <w:t xml:space="preserve">If </w:t>
      </w:r>
      <w:r w:rsidR="003C4719">
        <w:t>a recipient</w:t>
      </w:r>
      <w:r w:rsidRPr="003510B0">
        <w:t xml:space="preserve"> withdraws all, or substantially all, of the money in the trust fund at one time, the treatment</w:t>
      </w:r>
      <w:r w:rsidR="001A5635">
        <w:t xml:space="preserve"> team </w:t>
      </w:r>
      <w:r w:rsidRPr="003510B0">
        <w:t xml:space="preserve">shall be immediately notified.  The facility director </w:t>
      </w:r>
      <w:r w:rsidR="006C7364" w:rsidRPr="00B35D3E">
        <w:t>or designee</w:t>
      </w:r>
      <w:r w:rsidR="006C7364" w:rsidRPr="003510B0">
        <w:t xml:space="preserve"> </w:t>
      </w:r>
      <w:r w:rsidRPr="003510B0">
        <w:t>may establish a minimal amount that may be withdrawn at one time that will not require notice to the treatment</w:t>
      </w:r>
      <w:r w:rsidR="001A5635">
        <w:t xml:space="preserve"> team </w:t>
      </w:r>
      <w:r w:rsidRPr="003510B0">
        <w:t>notwithstanding the notification requirement.</w:t>
      </w:r>
    </w:p>
    <w:p w14:paraId="7EA611F7" w14:textId="77777777" w:rsidR="0006273B" w:rsidRPr="003510B0" w:rsidRDefault="0006273B" w:rsidP="003510B0"/>
    <w:p w14:paraId="440C1EA6" w14:textId="39865CE9" w:rsidR="0006273B" w:rsidRPr="003510B0" w:rsidRDefault="0006273B" w:rsidP="003510B0">
      <w:pPr>
        <w:ind w:left="2160" w:hanging="720"/>
      </w:pPr>
      <w:r w:rsidRPr="003510B0">
        <w:t>3)</w:t>
      </w:r>
      <w:r w:rsidRPr="003510B0">
        <w:tab/>
      </w:r>
      <w:r w:rsidR="00B307DC">
        <w:t>Recipients</w:t>
      </w:r>
      <w:r w:rsidRPr="003510B0">
        <w:t xml:space="preserve"> may use funds at facility vending machines and</w:t>
      </w:r>
      <w:r w:rsidR="006C7364">
        <w:t xml:space="preserve"> at</w:t>
      </w:r>
      <w:r w:rsidRPr="003510B0">
        <w:t xml:space="preserve"> commissaries</w:t>
      </w:r>
      <w:r w:rsidR="005353E8">
        <w:t>,</w:t>
      </w:r>
      <w:r w:rsidRPr="003510B0">
        <w:t xml:space="preserve"> where available.  Facilities may offer a debit card or other system for such purposes.</w:t>
      </w:r>
    </w:p>
    <w:p w14:paraId="2000B221" w14:textId="77777777" w:rsidR="0006273B" w:rsidRPr="003510B0" w:rsidRDefault="0006273B" w:rsidP="003510B0"/>
    <w:p w14:paraId="55BE5E13" w14:textId="77777777" w:rsidR="0006273B" w:rsidRPr="003510B0" w:rsidRDefault="0006273B" w:rsidP="003510B0">
      <w:pPr>
        <w:ind w:firstLine="720"/>
      </w:pPr>
      <w:r w:rsidRPr="003510B0">
        <w:t>c)</w:t>
      </w:r>
      <w:r w:rsidRPr="003510B0">
        <w:tab/>
        <w:t>Media Usage</w:t>
      </w:r>
    </w:p>
    <w:p w14:paraId="032BE0B0" w14:textId="77777777" w:rsidR="0006273B" w:rsidRPr="003510B0" w:rsidRDefault="0006273B" w:rsidP="003510B0"/>
    <w:p w14:paraId="455774FD" w14:textId="131E552B" w:rsidR="0006273B" w:rsidRPr="003510B0" w:rsidRDefault="0006273B" w:rsidP="003510B0">
      <w:pPr>
        <w:ind w:left="2160" w:hanging="720"/>
      </w:pPr>
      <w:r w:rsidRPr="003510B0">
        <w:t>1)</w:t>
      </w:r>
      <w:r w:rsidRPr="003510B0">
        <w:tab/>
        <w:t xml:space="preserve">For the purpose of this </w:t>
      </w:r>
      <w:r w:rsidR="005C72A6" w:rsidRPr="003510B0">
        <w:t>Section</w:t>
      </w:r>
      <w:r w:rsidRPr="003510B0">
        <w:t>, "</w:t>
      </w:r>
      <w:r w:rsidR="005C72A6" w:rsidRPr="003510B0">
        <w:t>m</w:t>
      </w:r>
      <w:r w:rsidRPr="003510B0">
        <w:t xml:space="preserve">edia" means </w:t>
      </w:r>
      <w:r w:rsidR="006C7364" w:rsidRPr="00B35D3E">
        <w:t xml:space="preserve">electronic and digital media (e.g., cell phones, tablets, televisions, etc.), </w:t>
      </w:r>
      <w:r w:rsidRPr="003510B0">
        <w:t>print media (e.g.</w:t>
      </w:r>
      <w:r w:rsidR="00E7623C">
        <w:t>,</w:t>
      </w:r>
      <w:r w:rsidRPr="003510B0">
        <w:t xml:space="preserve"> newspapers, magazines, books, etc</w:t>
      </w:r>
      <w:r w:rsidR="009B6721">
        <w:t>.</w:t>
      </w:r>
      <w:r w:rsidRPr="003510B0">
        <w:t>), audio media (e.g.</w:t>
      </w:r>
      <w:r w:rsidR="00E7623C">
        <w:t>,</w:t>
      </w:r>
      <w:r w:rsidRPr="003510B0">
        <w:t xml:space="preserve"> records, cassette tapes, compact discs, etc.), visual media (e.g.</w:t>
      </w:r>
      <w:r w:rsidR="00E7623C">
        <w:t>,</w:t>
      </w:r>
      <w:r w:rsidRPr="003510B0">
        <w:t xml:space="preserve"> video tapes, video games and associated paraphernalia, DVDs, </w:t>
      </w:r>
      <w:r w:rsidR="004008EF">
        <w:t xml:space="preserve">blank media (blank tape cassettes, blank video tapes, blank compact disks, etc.), </w:t>
      </w:r>
      <w:r w:rsidRPr="003510B0">
        <w:t>media storage devices (e.g.</w:t>
      </w:r>
      <w:r w:rsidR="00E7623C">
        <w:t>,</w:t>
      </w:r>
      <w:r w:rsidRPr="003510B0">
        <w:t xml:space="preserve"> </w:t>
      </w:r>
      <w:r w:rsidRPr="003510B0">
        <w:lastRenderedPageBreak/>
        <w:t xml:space="preserve">MP3 players, </w:t>
      </w:r>
      <w:r w:rsidR="006C7364" w:rsidRPr="00B35D3E">
        <w:t>iPods</w:t>
      </w:r>
      <w:r w:rsidRPr="003510B0">
        <w:t>, etc.)</w:t>
      </w:r>
      <w:r w:rsidR="00C127E9">
        <w:t>, digital audio files (e.g.</w:t>
      </w:r>
      <w:r w:rsidR="00E7623C">
        <w:t>,</w:t>
      </w:r>
      <w:r w:rsidR="00C127E9">
        <w:t xml:space="preserve"> MP3 files, iTunes, etc.), </w:t>
      </w:r>
      <w:r w:rsidRPr="003510B0">
        <w:t xml:space="preserve">and related items.  Media is a type of property and subject to the provisions of this </w:t>
      </w:r>
      <w:r w:rsidR="005C72A6" w:rsidRPr="003510B0">
        <w:t>Section</w:t>
      </w:r>
      <w:r w:rsidRPr="003510B0">
        <w:t>.</w:t>
      </w:r>
    </w:p>
    <w:p w14:paraId="472FD877" w14:textId="77777777" w:rsidR="0006273B" w:rsidRPr="003510B0" w:rsidRDefault="0006273B" w:rsidP="003510B0"/>
    <w:p w14:paraId="119033CF" w14:textId="77777777" w:rsidR="0006273B" w:rsidRPr="003510B0" w:rsidRDefault="0006273B" w:rsidP="003510B0">
      <w:pPr>
        <w:ind w:left="720" w:firstLine="720"/>
      </w:pPr>
      <w:r w:rsidRPr="003510B0">
        <w:t>2)</w:t>
      </w:r>
      <w:r w:rsidRPr="003510B0">
        <w:tab/>
        <w:t>DVD/CD/Video Game Usage</w:t>
      </w:r>
    </w:p>
    <w:p w14:paraId="64205939" w14:textId="77777777" w:rsidR="0006273B" w:rsidRPr="003510B0" w:rsidRDefault="0006273B" w:rsidP="003510B0"/>
    <w:p w14:paraId="480BD56B" w14:textId="09260C79" w:rsidR="0006273B" w:rsidRPr="003510B0" w:rsidRDefault="0006273B" w:rsidP="003510B0">
      <w:pPr>
        <w:ind w:left="2880" w:hanging="720"/>
      </w:pPr>
      <w:r w:rsidRPr="003510B0">
        <w:t>A)</w:t>
      </w:r>
      <w:r w:rsidRPr="003510B0">
        <w:tab/>
      </w:r>
      <w:r w:rsidR="00B307DC">
        <w:t>Recipient</w:t>
      </w:r>
      <w:r w:rsidRPr="003510B0">
        <w:t xml:space="preserve"> Use:  Personal property approved by </w:t>
      </w:r>
      <w:r w:rsidR="00B307DC">
        <w:t>the facility director or designee</w:t>
      </w:r>
      <w:r w:rsidRPr="003510B0">
        <w:t xml:space="preserve"> for usage by </w:t>
      </w:r>
      <w:r w:rsidR="00B307DC">
        <w:t>a recipient</w:t>
      </w:r>
      <w:r w:rsidRPr="003510B0">
        <w:t xml:space="preserve"> may not be shared with any other </w:t>
      </w:r>
      <w:r w:rsidR="00B307DC">
        <w:t>recipient</w:t>
      </w:r>
      <w:r w:rsidRPr="003510B0">
        <w:t xml:space="preserve"> unless the second </w:t>
      </w:r>
      <w:r w:rsidR="00B307DC">
        <w:t>recipient</w:t>
      </w:r>
      <w:r w:rsidRPr="003510B0">
        <w:t xml:space="preserve"> is approved for such usage in accordance with </w:t>
      </w:r>
      <w:r w:rsidR="005C72A6" w:rsidRPr="003510B0">
        <w:t>subsection</w:t>
      </w:r>
      <w:r w:rsidRPr="003510B0">
        <w:t xml:space="preserve"> (a)(3).</w:t>
      </w:r>
    </w:p>
    <w:p w14:paraId="0907516D" w14:textId="77777777" w:rsidR="0006273B" w:rsidRPr="003510B0" w:rsidRDefault="0006273B" w:rsidP="00261F6B"/>
    <w:p w14:paraId="78CB771F" w14:textId="6222B04D" w:rsidR="0006273B" w:rsidRPr="003510B0" w:rsidRDefault="0006273B" w:rsidP="003510B0">
      <w:pPr>
        <w:ind w:left="2880" w:hanging="720"/>
      </w:pPr>
      <w:r w:rsidRPr="003510B0">
        <w:t>B)</w:t>
      </w:r>
      <w:r w:rsidRPr="003510B0">
        <w:tab/>
        <w:t xml:space="preserve">Group Use:  Facility staff may allow DVD/CD usage for group display/usage.  In such cases, the </w:t>
      </w:r>
      <w:r w:rsidR="006C7364" w:rsidRPr="00B35D3E">
        <w:t xml:space="preserve">facility </w:t>
      </w:r>
      <w:r w:rsidR="00B307DC">
        <w:t xml:space="preserve">director or </w:t>
      </w:r>
      <w:r w:rsidR="006C7364" w:rsidRPr="00B35D3E">
        <w:t>designee</w:t>
      </w:r>
      <w:r w:rsidRPr="003510B0">
        <w:t xml:space="preserve"> shall exercise </w:t>
      </w:r>
      <w:r w:rsidR="006C7364">
        <w:t>their</w:t>
      </w:r>
      <w:r w:rsidRPr="003510B0">
        <w:t xml:space="preserve"> professional clinical judgment to determine appropriate DVD/CD usage</w:t>
      </w:r>
      <w:r w:rsidR="00E7623C">
        <w:t>,</w:t>
      </w:r>
      <w:r w:rsidRPr="003510B0">
        <w:t xml:space="preserve"> taking into account the risk of harm to all possible users.</w:t>
      </w:r>
    </w:p>
    <w:p w14:paraId="30A5C6C4" w14:textId="77777777" w:rsidR="0006273B" w:rsidRPr="003510B0" w:rsidRDefault="0006273B" w:rsidP="00261F6B"/>
    <w:p w14:paraId="62C71342" w14:textId="67D25A2E" w:rsidR="0006273B" w:rsidRPr="003510B0" w:rsidRDefault="0006273B" w:rsidP="003510B0">
      <w:pPr>
        <w:ind w:left="2880" w:hanging="720"/>
      </w:pPr>
      <w:r w:rsidRPr="003510B0">
        <w:t>C)</w:t>
      </w:r>
      <w:r w:rsidRPr="003510B0">
        <w:tab/>
        <w:t xml:space="preserve">DVDs or video tapes shall not be categorically restricted on the basis of their Motion Picture Association Rating.  </w:t>
      </w:r>
      <w:r w:rsidR="00B307DC">
        <w:t>Recipients</w:t>
      </w:r>
      <w:r w:rsidRPr="003510B0">
        <w:t xml:space="preserve"> shall be able to possess DVDs with PG-13 and R-ratings without restriction unless an individualized professional clinical judgment is made in accordance with </w:t>
      </w:r>
      <w:r w:rsidR="005C72A6" w:rsidRPr="003510B0">
        <w:t>subsection</w:t>
      </w:r>
      <w:r w:rsidRPr="003510B0">
        <w:t xml:space="preserve"> (a)(3).</w:t>
      </w:r>
    </w:p>
    <w:p w14:paraId="0A3AC4D0" w14:textId="77777777" w:rsidR="0006273B" w:rsidRPr="003510B0" w:rsidRDefault="0006273B" w:rsidP="00261F6B"/>
    <w:p w14:paraId="0B9D2061" w14:textId="0BDA793F" w:rsidR="0006273B" w:rsidRPr="003510B0" w:rsidRDefault="0006273B" w:rsidP="003510B0">
      <w:pPr>
        <w:ind w:left="2880" w:hanging="720"/>
      </w:pPr>
      <w:r w:rsidRPr="003510B0">
        <w:t>D)</w:t>
      </w:r>
      <w:r w:rsidRPr="003510B0">
        <w:tab/>
        <w:t xml:space="preserve">CDs with a "Parental Advisory" warning label on them shall not be categorically restricted.  </w:t>
      </w:r>
      <w:r w:rsidR="00B307DC">
        <w:t>Recipients</w:t>
      </w:r>
      <w:r w:rsidRPr="003510B0">
        <w:t xml:space="preserve"> shall be able to possess CDs without restriction unless an individualized professional clinical judgment is made in accordance with </w:t>
      </w:r>
      <w:r w:rsidR="005C72A6" w:rsidRPr="003510B0">
        <w:t>subsection</w:t>
      </w:r>
      <w:r w:rsidRPr="003510B0">
        <w:t xml:space="preserve"> (a)(3).</w:t>
      </w:r>
    </w:p>
    <w:p w14:paraId="25EFE149" w14:textId="77777777" w:rsidR="0006273B" w:rsidRPr="003510B0" w:rsidRDefault="0006273B" w:rsidP="00261F6B"/>
    <w:p w14:paraId="7EA28243" w14:textId="576A13E4" w:rsidR="0006273B" w:rsidRPr="003510B0" w:rsidRDefault="0006273B" w:rsidP="003510B0">
      <w:pPr>
        <w:ind w:left="2880" w:hanging="720"/>
      </w:pPr>
      <w:r w:rsidRPr="003510B0">
        <w:t>E)</w:t>
      </w:r>
      <w:r w:rsidRPr="003510B0">
        <w:tab/>
        <w:t xml:space="preserve">Video games shall not be categorically restricted on the basis of their Entertainment Software Ratings Board (ESRB) rating.  </w:t>
      </w:r>
      <w:r w:rsidR="00B307DC">
        <w:t>Recipients</w:t>
      </w:r>
      <w:r w:rsidRPr="003510B0">
        <w:t xml:space="preserve"> shall be able to possess video games without restriction unless an individualized professional clinical judgment is made in accordance with </w:t>
      </w:r>
      <w:r w:rsidR="005C72A6" w:rsidRPr="003510B0">
        <w:t>subsection</w:t>
      </w:r>
      <w:r w:rsidRPr="003510B0">
        <w:t xml:space="preserve"> (a)(3).</w:t>
      </w:r>
    </w:p>
    <w:p w14:paraId="3B6C2EE3" w14:textId="77777777" w:rsidR="0006273B" w:rsidRPr="003510B0" w:rsidRDefault="0006273B" w:rsidP="003510B0"/>
    <w:p w14:paraId="404F9FB1" w14:textId="1B89FFE6" w:rsidR="0006273B" w:rsidRPr="003510B0" w:rsidRDefault="0006273B" w:rsidP="003510B0">
      <w:pPr>
        <w:ind w:left="2160" w:hanging="720"/>
      </w:pPr>
      <w:r w:rsidRPr="003510B0">
        <w:t>3)</w:t>
      </w:r>
      <w:r w:rsidRPr="003510B0">
        <w:tab/>
        <w:t xml:space="preserve">Facility staff may only inspect the contents of </w:t>
      </w:r>
      <w:r w:rsidR="00B307DC">
        <w:t>a recipient's</w:t>
      </w:r>
      <w:r w:rsidRPr="003510B0">
        <w:t xml:space="preserve"> media pursuant to </w:t>
      </w:r>
      <w:r w:rsidR="005C72A6" w:rsidRPr="003510B0">
        <w:t>subsection</w:t>
      </w:r>
      <w:r w:rsidRPr="003510B0">
        <w:t xml:space="preserve"> (a)(3).</w:t>
      </w:r>
    </w:p>
    <w:p w14:paraId="49AE325A" w14:textId="77777777" w:rsidR="0006273B" w:rsidRPr="003510B0" w:rsidRDefault="0006273B" w:rsidP="003510B0"/>
    <w:p w14:paraId="3ACE737F" w14:textId="5C6A04AF" w:rsidR="0006273B" w:rsidRPr="003510B0" w:rsidRDefault="0006273B" w:rsidP="003510B0">
      <w:pPr>
        <w:ind w:left="2880" w:hanging="720"/>
      </w:pPr>
      <w:r w:rsidRPr="003510B0">
        <w:t>A)</w:t>
      </w:r>
      <w:r w:rsidRPr="003510B0">
        <w:tab/>
        <w:t xml:space="preserve">CDs/DVDs can be restricted </w:t>
      </w:r>
      <w:r w:rsidR="00B307DC">
        <w:t>pursuant to 59 Ill. Adm. Code 109.30</w:t>
      </w:r>
      <w:r w:rsidRPr="003510B0">
        <w:t xml:space="preserve"> only if there is a facility wide determination that CDs/DVDs are dangerous objects</w:t>
      </w:r>
      <w:r w:rsidR="00E7623C">
        <w:t>,</w:t>
      </w:r>
      <w:r w:rsidRPr="003510B0">
        <w:t xml:space="preserve"> irrespective of their content.</w:t>
      </w:r>
    </w:p>
    <w:p w14:paraId="1D31AFF2" w14:textId="77777777" w:rsidR="0006273B" w:rsidRPr="003510B0" w:rsidRDefault="0006273B" w:rsidP="00261F6B"/>
    <w:p w14:paraId="1637A478" w14:textId="1A31470E" w:rsidR="0006273B" w:rsidRPr="003510B0" w:rsidRDefault="0006273B" w:rsidP="003510B0">
      <w:pPr>
        <w:ind w:left="2880" w:hanging="720"/>
      </w:pPr>
      <w:r w:rsidRPr="003510B0">
        <w:t>B)</w:t>
      </w:r>
      <w:r w:rsidRPr="003510B0">
        <w:tab/>
        <w:t xml:space="preserve">The facility may not impose an </w:t>
      </w:r>
      <w:r w:rsidR="006C7364" w:rsidRPr="00B35D3E">
        <w:t>across-the-board</w:t>
      </w:r>
      <w:r w:rsidRPr="003510B0">
        <w:t xml:space="preserve"> restriction on the possession and use of media based on its content unless that content violates the law.</w:t>
      </w:r>
    </w:p>
    <w:p w14:paraId="6FAD42FE" w14:textId="77777777" w:rsidR="0006273B" w:rsidRPr="003510B0" w:rsidRDefault="0006273B" w:rsidP="003510B0"/>
    <w:p w14:paraId="64EFFB57" w14:textId="77777777" w:rsidR="0006273B" w:rsidRPr="003510B0" w:rsidRDefault="0006273B" w:rsidP="00636501">
      <w:pPr>
        <w:ind w:left="1440" w:hanging="720"/>
      </w:pPr>
      <w:r w:rsidRPr="003510B0">
        <w:t>d)</w:t>
      </w:r>
      <w:r w:rsidRPr="003510B0">
        <w:tab/>
        <w:t>Contraband</w:t>
      </w:r>
    </w:p>
    <w:p w14:paraId="658A1630" w14:textId="0F02A8AD" w:rsidR="0006273B" w:rsidRPr="003510B0" w:rsidRDefault="0006273B" w:rsidP="003510B0">
      <w:pPr>
        <w:ind w:left="1440"/>
      </w:pPr>
      <w:r w:rsidRPr="003510B0">
        <w:lastRenderedPageBreak/>
        <w:t>Notwithstanding any other Section of this</w:t>
      </w:r>
      <w:r w:rsidR="005C72A6" w:rsidRPr="003510B0">
        <w:t xml:space="preserve"> Part</w:t>
      </w:r>
      <w:r w:rsidRPr="003510B0">
        <w:t xml:space="preserve">, any property that is determined to be contraband shall not be allowed in any </w:t>
      </w:r>
      <w:r w:rsidR="006C7364" w:rsidRPr="00B35D3E">
        <w:t xml:space="preserve">Department </w:t>
      </w:r>
      <w:r w:rsidR="006C7364">
        <w:t>f</w:t>
      </w:r>
      <w:r w:rsidR="006C7364" w:rsidRPr="00B35D3E">
        <w:t>acility</w:t>
      </w:r>
      <w:r w:rsidRPr="003510B0">
        <w:t>.</w:t>
      </w:r>
    </w:p>
    <w:p w14:paraId="7D822A9E" w14:textId="77777777" w:rsidR="0006273B" w:rsidRPr="003510B0" w:rsidRDefault="0006273B" w:rsidP="003510B0"/>
    <w:p w14:paraId="05A9E0EB" w14:textId="77777777" w:rsidR="0006273B" w:rsidRPr="003510B0" w:rsidRDefault="0006273B" w:rsidP="003510B0">
      <w:pPr>
        <w:ind w:left="2160" w:hanging="720"/>
      </w:pPr>
      <w:r w:rsidRPr="003510B0">
        <w:t>1)</w:t>
      </w:r>
      <w:r w:rsidRPr="003510B0">
        <w:tab/>
        <w:t>Contraband includes:  Alcoholic beverages, any drug not dispensed by the facility, firearms, explosives, and weapons.</w:t>
      </w:r>
    </w:p>
    <w:p w14:paraId="6126520A" w14:textId="77777777" w:rsidR="0006273B" w:rsidRPr="003510B0" w:rsidRDefault="0006273B" w:rsidP="00261F6B"/>
    <w:p w14:paraId="16262C17" w14:textId="77777777" w:rsidR="0006273B" w:rsidRPr="003510B0" w:rsidRDefault="0006273B" w:rsidP="003510B0">
      <w:pPr>
        <w:ind w:left="2160" w:hanging="720"/>
      </w:pPr>
      <w:r w:rsidRPr="003510B0">
        <w:t>2)</w:t>
      </w:r>
      <w:r w:rsidRPr="003510B0">
        <w:tab/>
        <w:t xml:space="preserve">Contraband items shall be confiscated by staff of the </w:t>
      </w:r>
      <w:r w:rsidR="005C72A6" w:rsidRPr="003510B0">
        <w:t>s</w:t>
      </w:r>
      <w:r w:rsidRPr="003510B0">
        <w:t xml:space="preserve">ecurity </w:t>
      </w:r>
      <w:r w:rsidR="005C72A6" w:rsidRPr="003510B0">
        <w:t>d</w:t>
      </w:r>
      <w:r w:rsidRPr="003510B0">
        <w:t>epartment and turned over to the proper authorities or destroyed.</w:t>
      </w:r>
    </w:p>
    <w:p w14:paraId="51763BC1" w14:textId="77777777" w:rsidR="0006273B" w:rsidRPr="003510B0" w:rsidRDefault="0006273B" w:rsidP="00261F6B"/>
    <w:p w14:paraId="3FDF4D4E" w14:textId="49D45746" w:rsidR="0006273B" w:rsidRPr="003510B0" w:rsidRDefault="0006273B" w:rsidP="003510B0">
      <w:pPr>
        <w:ind w:left="2160" w:hanging="720"/>
      </w:pPr>
      <w:r w:rsidRPr="003510B0">
        <w:t>3)</w:t>
      </w:r>
      <w:r w:rsidRPr="003510B0">
        <w:tab/>
        <w:t xml:space="preserve">"Burned" CDs/DVDs and second-hand CDs/DVDs shall not be listed as contraband or restricted items, except as provided under </w:t>
      </w:r>
      <w:r w:rsidR="005C72A6" w:rsidRPr="003510B0">
        <w:t>subsection</w:t>
      </w:r>
      <w:r w:rsidRPr="003510B0">
        <w:t xml:space="preserve"> (a)(3) or (c)(3)(A).  </w:t>
      </w:r>
      <w:r w:rsidR="00B307DC">
        <w:t>Recipients</w:t>
      </w:r>
      <w:r w:rsidRPr="003510B0">
        <w:t xml:space="preserve"> shall be allowed to possess such items in accordance with </w:t>
      </w:r>
      <w:r w:rsidR="005C72A6" w:rsidRPr="003510B0">
        <w:t>subsection</w:t>
      </w:r>
      <w:r w:rsidRPr="003510B0">
        <w:t xml:space="preserve"> (a)(3).</w:t>
      </w:r>
    </w:p>
    <w:p w14:paraId="74A57C47" w14:textId="77777777" w:rsidR="0006273B" w:rsidRPr="003510B0" w:rsidRDefault="0006273B" w:rsidP="00261F6B"/>
    <w:p w14:paraId="0B9DB2EC" w14:textId="7224F88F" w:rsidR="0006273B" w:rsidRPr="003510B0" w:rsidRDefault="0006273B" w:rsidP="003510B0">
      <w:pPr>
        <w:ind w:left="2160" w:hanging="720"/>
      </w:pPr>
      <w:r w:rsidRPr="003510B0">
        <w:t>4)</w:t>
      </w:r>
      <w:r w:rsidRPr="003510B0">
        <w:tab/>
        <w:t xml:space="preserve">Sexually explicit material shall not be listed as a contraband item.  </w:t>
      </w:r>
      <w:r w:rsidR="00B307DC">
        <w:t>A recipient's</w:t>
      </w:r>
      <w:r w:rsidRPr="003510B0">
        <w:t xml:space="preserve"> access to such materials may be restricted in accordance with </w:t>
      </w:r>
      <w:r w:rsidR="00725BA0" w:rsidRPr="003510B0">
        <w:t>subsection</w:t>
      </w:r>
      <w:r w:rsidRPr="003510B0">
        <w:t xml:space="preserve"> (a)(3).  Public display or sharing of </w:t>
      </w:r>
      <w:r w:rsidR="00E7623C">
        <w:t xml:space="preserve">sexually explicit </w:t>
      </w:r>
      <w:r w:rsidRPr="003510B0">
        <w:t xml:space="preserve">materials may result in the confiscation and restriction of </w:t>
      </w:r>
      <w:r w:rsidR="00E7623C">
        <w:t xml:space="preserve">those </w:t>
      </w:r>
      <w:r w:rsidRPr="003510B0">
        <w:t xml:space="preserve">items as provided in </w:t>
      </w:r>
      <w:r w:rsidR="005C72A6" w:rsidRPr="003510B0">
        <w:t>subsection</w:t>
      </w:r>
      <w:r w:rsidRPr="003510B0">
        <w:t xml:space="preserve"> (a)(3).</w:t>
      </w:r>
    </w:p>
    <w:p w14:paraId="3BE5B66A" w14:textId="77777777" w:rsidR="0006273B" w:rsidRPr="003510B0" w:rsidRDefault="0006273B" w:rsidP="003510B0"/>
    <w:p w14:paraId="7693E090" w14:textId="20335C92" w:rsidR="0006273B" w:rsidRPr="003510B0" w:rsidRDefault="0006273B" w:rsidP="003510B0">
      <w:pPr>
        <w:ind w:left="1440" w:hanging="720"/>
      </w:pPr>
      <w:r w:rsidRPr="003510B0">
        <w:t>e)</w:t>
      </w:r>
      <w:r w:rsidRPr="003510B0">
        <w:tab/>
        <w:t xml:space="preserve">Restrictions on </w:t>
      </w:r>
      <w:r w:rsidR="00B307DC">
        <w:t>a recipient's</w:t>
      </w:r>
      <w:r w:rsidRPr="003510B0">
        <w:t xml:space="preserve"> right to possess personal property shall not be imposed as punishment, in response to </w:t>
      </w:r>
      <w:r w:rsidR="00B307DC">
        <w:t>a recipient</w:t>
      </w:r>
      <w:r w:rsidRPr="003510B0">
        <w:t xml:space="preserve"> declining to take medication, or in response to a failure to undergo other treatment recommended by </w:t>
      </w:r>
      <w:r w:rsidR="00B307DC">
        <w:t>a recipient's</w:t>
      </w:r>
      <w:r w:rsidRPr="003510B0">
        <w:t xml:space="preserve"> treatment team.  However, if </w:t>
      </w:r>
      <w:r w:rsidR="007A1FFA">
        <w:t>a recipient's</w:t>
      </w:r>
      <w:r w:rsidRPr="003510B0">
        <w:t xml:space="preserve"> clinical situation changes, the </w:t>
      </w:r>
      <w:r w:rsidR="007A1FFA">
        <w:t>recipient's facility director or designee</w:t>
      </w:r>
      <w:r w:rsidRPr="003510B0">
        <w:t xml:space="preserve"> may reconsider the possession of property in accordance </w:t>
      </w:r>
      <w:r w:rsidR="00E7623C">
        <w:t xml:space="preserve">with </w:t>
      </w:r>
      <w:r w:rsidRPr="003510B0">
        <w:t>this Section.</w:t>
      </w:r>
    </w:p>
    <w:p w14:paraId="221AEF46" w14:textId="77777777" w:rsidR="0006273B" w:rsidRPr="00636501" w:rsidRDefault="0006273B" w:rsidP="00636501"/>
    <w:p w14:paraId="7E5A06C0" w14:textId="709F9158" w:rsidR="0006273B" w:rsidRPr="00636501" w:rsidRDefault="0006273B" w:rsidP="00636501">
      <w:pPr>
        <w:ind w:left="1440" w:hanging="720"/>
      </w:pPr>
      <w:r w:rsidRPr="00636501">
        <w:t>f)</w:t>
      </w:r>
      <w:r w:rsidRPr="00636501">
        <w:tab/>
        <w:t xml:space="preserve">This </w:t>
      </w:r>
      <w:r w:rsidR="00725BA0" w:rsidRPr="00636501">
        <w:t>Section</w:t>
      </w:r>
      <w:r w:rsidRPr="00636501">
        <w:t xml:space="preserve"> applies to all adult </w:t>
      </w:r>
      <w:r w:rsidR="007A1FFA" w:rsidRPr="00636501">
        <w:t>recipients</w:t>
      </w:r>
      <w:r w:rsidRPr="00636501">
        <w:t xml:space="preserve"> admitted to a Department facility.</w:t>
      </w:r>
    </w:p>
    <w:p w14:paraId="5EC1E80A" w14:textId="77777777" w:rsidR="00EB424E" w:rsidRPr="00636501" w:rsidRDefault="00EB424E" w:rsidP="00636501"/>
    <w:p w14:paraId="4FEF9DE0" w14:textId="77B261BA" w:rsidR="004008EF" w:rsidRPr="00636501" w:rsidRDefault="004008EF" w:rsidP="00636501">
      <w:pPr>
        <w:ind w:left="1440" w:hanging="720"/>
      </w:pPr>
      <w:r w:rsidRPr="00636501">
        <w:t>g)</w:t>
      </w:r>
      <w:r w:rsidRPr="00636501">
        <w:tab/>
        <w:t xml:space="preserve">The facility shall conduct training </w:t>
      </w:r>
      <w:r w:rsidR="006C7364" w:rsidRPr="00636501">
        <w:t xml:space="preserve">on a frequency determined by facility administration </w:t>
      </w:r>
      <w:r w:rsidRPr="00636501">
        <w:t xml:space="preserve">on this Section and a written record of such training </w:t>
      </w:r>
      <w:r w:rsidR="006C7364" w:rsidRPr="00636501">
        <w:t>shall</w:t>
      </w:r>
      <w:r w:rsidRPr="00636501">
        <w:t xml:space="preserve"> be made.</w:t>
      </w:r>
    </w:p>
    <w:p w14:paraId="368876D6" w14:textId="77777777" w:rsidR="004008EF" w:rsidRPr="00636501" w:rsidRDefault="004008EF" w:rsidP="00636501"/>
    <w:p w14:paraId="2C43CF21" w14:textId="08FD5F51" w:rsidR="00D91059" w:rsidRPr="00D55B37" w:rsidRDefault="006C7364">
      <w:pPr>
        <w:pStyle w:val="JCARSourceNote"/>
        <w:ind w:left="720"/>
      </w:pPr>
      <w:r w:rsidRPr="004E27CF">
        <w:t>(Source:  Amended at 4</w:t>
      </w:r>
      <w:r>
        <w:t>9</w:t>
      </w:r>
      <w:r w:rsidRPr="004E27CF">
        <w:t xml:space="preserve"> Ill. Reg. </w:t>
      </w:r>
      <w:r w:rsidR="00111523">
        <w:t>14118</w:t>
      </w:r>
      <w:r w:rsidRPr="004E27CF">
        <w:t xml:space="preserve">, effective </w:t>
      </w:r>
      <w:r w:rsidR="00111523">
        <w:t>October 9, 2025</w:t>
      </w:r>
      <w:r w:rsidRPr="004E27CF">
        <w:t>)</w:t>
      </w:r>
    </w:p>
    <w:sectPr w:rsidR="00D91059" w:rsidRPr="00D55B37" w:rsidSect="0006273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5705" w14:textId="77777777" w:rsidR="009E69F4" w:rsidRDefault="009E69F4">
      <w:r>
        <w:separator/>
      </w:r>
    </w:p>
  </w:endnote>
  <w:endnote w:type="continuationSeparator" w:id="0">
    <w:p w14:paraId="40BCADF0" w14:textId="77777777" w:rsidR="009E69F4" w:rsidRDefault="009E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E13B" w14:textId="77777777" w:rsidR="009E69F4" w:rsidRDefault="009E69F4">
      <w:r>
        <w:separator/>
      </w:r>
    </w:p>
  </w:footnote>
  <w:footnote w:type="continuationSeparator" w:id="0">
    <w:p w14:paraId="3EDAC284" w14:textId="77777777" w:rsidR="009E69F4" w:rsidRDefault="009E6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61B"/>
    <w:rsid w:val="000076FB"/>
    <w:rsid w:val="00041DF4"/>
    <w:rsid w:val="00053C71"/>
    <w:rsid w:val="00055F34"/>
    <w:rsid w:val="0006273B"/>
    <w:rsid w:val="000C20EF"/>
    <w:rsid w:val="000D225F"/>
    <w:rsid w:val="00111523"/>
    <w:rsid w:val="00121F97"/>
    <w:rsid w:val="00142DFD"/>
    <w:rsid w:val="00147261"/>
    <w:rsid w:val="00173B90"/>
    <w:rsid w:val="00195155"/>
    <w:rsid w:val="001A5635"/>
    <w:rsid w:val="001B0BFE"/>
    <w:rsid w:val="001C7D95"/>
    <w:rsid w:val="001E3074"/>
    <w:rsid w:val="00206D36"/>
    <w:rsid w:val="00210783"/>
    <w:rsid w:val="00225354"/>
    <w:rsid w:val="002524EC"/>
    <w:rsid w:val="00260DAD"/>
    <w:rsid w:val="00261F6B"/>
    <w:rsid w:val="00271D6C"/>
    <w:rsid w:val="002745F6"/>
    <w:rsid w:val="00292C0A"/>
    <w:rsid w:val="002A643F"/>
    <w:rsid w:val="002C15B2"/>
    <w:rsid w:val="0030103A"/>
    <w:rsid w:val="00337CEB"/>
    <w:rsid w:val="003510B0"/>
    <w:rsid w:val="003518F5"/>
    <w:rsid w:val="00367A2E"/>
    <w:rsid w:val="00382A95"/>
    <w:rsid w:val="003A0A3D"/>
    <w:rsid w:val="003B23A4"/>
    <w:rsid w:val="003C4719"/>
    <w:rsid w:val="003C6E3E"/>
    <w:rsid w:val="003F21D2"/>
    <w:rsid w:val="003F2FD3"/>
    <w:rsid w:val="003F3A28"/>
    <w:rsid w:val="003F5FD7"/>
    <w:rsid w:val="004008EF"/>
    <w:rsid w:val="004225A3"/>
    <w:rsid w:val="00431CFE"/>
    <w:rsid w:val="004346E0"/>
    <w:rsid w:val="00465372"/>
    <w:rsid w:val="004A1366"/>
    <w:rsid w:val="004B5BD8"/>
    <w:rsid w:val="004D73D3"/>
    <w:rsid w:val="004F13D0"/>
    <w:rsid w:val="005001C5"/>
    <w:rsid w:val="00500C4C"/>
    <w:rsid w:val="0052308E"/>
    <w:rsid w:val="00530BE1"/>
    <w:rsid w:val="005353E8"/>
    <w:rsid w:val="00542E97"/>
    <w:rsid w:val="00544A7C"/>
    <w:rsid w:val="00545A1C"/>
    <w:rsid w:val="0056157E"/>
    <w:rsid w:val="0056501E"/>
    <w:rsid w:val="00594887"/>
    <w:rsid w:val="005C72A6"/>
    <w:rsid w:val="005D3854"/>
    <w:rsid w:val="006205BF"/>
    <w:rsid w:val="00636501"/>
    <w:rsid w:val="006541CA"/>
    <w:rsid w:val="006A2114"/>
    <w:rsid w:val="006B4331"/>
    <w:rsid w:val="006C7364"/>
    <w:rsid w:val="006F44C7"/>
    <w:rsid w:val="00725BA0"/>
    <w:rsid w:val="00725F94"/>
    <w:rsid w:val="00751CD4"/>
    <w:rsid w:val="00776784"/>
    <w:rsid w:val="00780733"/>
    <w:rsid w:val="007A1FFA"/>
    <w:rsid w:val="007D406F"/>
    <w:rsid w:val="00800307"/>
    <w:rsid w:val="00803D0A"/>
    <w:rsid w:val="008271B1"/>
    <w:rsid w:val="00837F88"/>
    <w:rsid w:val="0084781C"/>
    <w:rsid w:val="008917EF"/>
    <w:rsid w:val="008E3F66"/>
    <w:rsid w:val="00932B5E"/>
    <w:rsid w:val="00935A8C"/>
    <w:rsid w:val="009740F1"/>
    <w:rsid w:val="0098276C"/>
    <w:rsid w:val="009B6721"/>
    <w:rsid w:val="009C6C12"/>
    <w:rsid w:val="009D5218"/>
    <w:rsid w:val="009E69F4"/>
    <w:rsid w:val="00A14468"/>
    <w:rsid w:val="00A174BB"/>
    <w:rsid w:val="00A2265D"/>
    <w:rsid w:val="00A24A32"/>
    <w:rsid w:val="00A600AA"/>
    <w:rsid w:val="00A66F19"/>
    <w:rsid w:val="00AB03F5"/>
    <w:rsid w:val="00AE1744"/>
    <w:rsid w:val="00AE5547"/>
    <w:rsid w:val="00B273F8"/>
    <w:rsid w:val="00B307DC"/>
    <w:rsid w:val="00B35D67"/>
    <w:rsid w:val="00B516F7"/>
    <w:rsid w:val="00B54747"/>
    <w:rsid w:val="00B71177"/>
    <w:rsid w:val="00BF4F52"/>
    <w:rsid w:val="00BF5EF1"/>
    <w:rsid w:val="00C0394B"/>
    <w:rsid w:val="00C127E9"/>
    <w:rsid w:val="00C4537A"/>
    <w:rsid w:val="00C53D1A"/>
    <w:rsid w:val="00CB127F"/>
    <w:rsid w:val="00CC13F9"/>
    <w:rsid w:val="00CD3723"/>
    <w:rsid w:val="00CF350D"/>
    <w:rsid w:val="00D12F95"/>
    <w:rsid w:val="00D55B37"/>
    <w:rsid w:val="00D707FD"/>
    <w:rsid w:val="00D77BBE"/>
    <w:rsid w:val="00D91059"/>
    <w:rsid w:val="00D93C67"/>
    <w:rsid w:val="00DD54D4"/>
    <w:rsid w:val="00DF3FCF"/>
    <w:rsid w:val="00E116AB"/>
    <w:rsid w:val="00E12C7E"/>
    <w:rsid w:val="00E239C1"/>
    <w:rsid w:val="00E310D5"/>
    <w:rsid w:val="00E4449C"/>
    <w:rsid w:val="00E667E1"/>
    <w:rsid w:val="00E7288E"/>
    <w:rsid w:val="00E7623C"/>
    <w:rsid w:val="00E8207C"/>
    <w:rsid w:val="00EB265D"/>
    <w:rsid w:val="00EB424E"/>
    <w:rsid w:val="00EE3BBD"/>
    <w:rsid w:val="00EF5B6D"/>
    <w:rsid w:val="00EF700E"/>
    <w:rsid w:val="00F43DEE"/>
    <w:rsid w:val="00F71CC5"/>
    <w:rsid w:val="00F73E89"/>
    <w:rsid w:val="00F85D81"/>
    <w:rsid w:val="00FA558B"/>
    <w:rsid w:val="00FD5DB3"/>
    <w:rsid w:val="00FE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9B381"/>
  <w15:docId w15:val="{53478154-C344-4651-9B49-FCE33251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6273B"/>
    <w:pPr>
      <w:keepNext/>
      <w:widowControl w:val="0"/>
      <w:autoSpaceDE w:val="0"/>
      <w:autoSpaceDN w:val="0"/>
      <w:adjustRightInd w:val="0"/>
      <w:outlineLvl w:val="1"/>
    </w:pPr>
    <w:rPr>
      <w:b/>
      <w:bCs/>
    </w:rPr>
  </w:style>
  <w:style w:type="paragraph" w:styleId="Heading3">
    <w:name w:val="heading 3"/>
    <w:basedOn w:val="Normal"/>
    <w:next w:val="Normal"/>
    <w:qFormat/>
    <w:rsid w:val="0006273B"/>
    <w:pPr>
      <w:keepNext/>
      <w:widowControl w:val="0"/>
      <w:autoSpaceDE w:val="0"/>
      <w:autoSpaceDN w:val="0"/>
      <w:adjustRightInd w:val="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6273B"/>
    <w:pPr>
      <w:widowControl w:val="0"/>
      <w:autoSpaceDE w:val="0"/>
      <w:autoSpaceDN w:val="0"/>
      <w:adjustRightInd w:val="0"/>
      <w:ind w:left="2166" w:hanging="726"/>
    </w:pPr>
  </w:style>
  <w:style w:type="paragraph" w:styleId="BodyTextIndent2">
    <w:name w:val="Body Text Indent 2"/>
    <w:basedOn w:val="Normal"/>
    <w:rsid w:val="0006273B"/>
    <w:pPr>
      <w:widowControl w:val="0"/>
      <w:autoSpaceDE w:val="0"/>
      <w:autoSpaceDN w:val="0"/>
      <w:adjustRightInd w:val="0"/>
      <w:ind w:left="1425" w:hanging="7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7</cp:revision>
  <cp:lastPrinted>2006-08-01T16:13:00Z</cp:lastPrinted>
  <dcterms:created xsi:type="dcterms:W3CDTF">2025-10-14T13:39:00Z</dcterms:created>
  <dcterms:modified xsi:type="dcterms:W3CDTF">2025-10-27T13:33:00Z</dcterms:modified>
</cp:coreProperties>
</file>