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61" w:rsidRDefault="00251461" w:rsidP="002514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1461" w:rsidRDefault="00251461" w:rsidP="00251461">
      <w:pPr>
        <w:widowControl w:val="0"/>
        <w:autoSpaceDE w:val="0"/>
        <w:autoSpaceDN w:val="0"/>
        <w:adjustRightInd w:val="0"/>
        <w:jc w:val="center"/>
      </w:pPr>
      <w:r>
        <w:t>SUBPART B:  IMPARTIAL DUE PROCESS HEARING</w:t>
      </w:r>
    </w:p>
    <w:sectPr w:rsidR="00251461" w:rsidSect="002514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461"/>
    <w:rsid w:val="000A6351"/>
    <w:rsid w:val="001C2940"/>
    <w:rsid w:val="00251461"/>
    <w:rsid w:val="00523CD4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IMPARTIAL DUE PROCESS HEARING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IMPARTIAL DUE PROCESS HEARING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