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269" w:rsidRDefault="00BD3269" w:rsidP="00BD3269">
      <w:pPr>
        <w:widowControl w:val="0"/>
        <w:autoSpaceDE w:val="0"/>
        <w:autoSpaceDN w:val="0"/>
        <w:adjustRightInd w:val="0"/>
      </w:pPr>
      <w:bookmarkStart w:id="0" w:name="_GoBack"/>
      <w:bookmarkEnd w:id="0"/>
    </w:p>
    <w:p w:rsidR="00BD3269" w:rsidRDefault="00BD3269" w:rsidP="00BD3269">
      <w:pPr>
        <w:widowControl w:val="0"/>
        <w:autoSpaceDE w:val="0"/>
        <w:autoSpaceDN w:val="0"/>
        <w:adjustRightInd w:val="0"/>
      </w:pPr>
      <w:r>
        <w:rPr>
          <w:b/>
          <w:bCs/>
        </w:rPr>
        <w:t>Section 108.60  Vocational program</w:t>
      </w:r>
      <w:r>
        <w:t xml:space="preserve"> </w:t>
      </w:r>
    </w:p>
    <w:p w:rsidR="00BD3269" w:rsidRDefault="00BD3269" w:rsidP="00BD3269">
      <w:pPr>
        <w:widowControl w:val="0"/>
        <w:autoSpaceDE w:val="0"/>
        <w:autoSpaceDN w:val="0"/>
        <w:adjustRightInd w:val="0"/>
      </w:pPr>
    </w:p>
    <w:p w:rsidR="00BD3269" w:rsidRDefault="00BD3269" w:rsidP="00BD3269">
      <w:pPr>
        <w:widowControl w:val="0"/>
        <w:autoSpaceDE w:val="0"/>
        <w:autoSpaceDN w:val="0"/>
        <w:adjustRightInd w:val="0"/>
        <w:ind w:left="1440" w:hanging="720"/>
      </w:pPr>
      <w:r>
        <w:t>a)</w:t>
      </w:r>
      <w:r>
        <w:tab/>
        <w:t xml:space="preserve">A vocational program consisting of organized instructional experiences, training, and resource programs shall be provided to recipients in accordance with their needs and as determined by the educational component of the individual treatment or habilitation plan. </w:t>
      </w:r>
    </w:p>
    <w:p w:rsidR="00981A2A" w:rsidRDefault="00981A2A" w:rsidP="00BD3269">
      <w:pPr>
        <w:widowControl w:val="0"/>
        <w:autoSpaceDE w:val="0"/>
        <w:autoSpaceDN w:val="0"/>
        <w:adjustRightInd w:val="0"/>
        <w:ind w:left="1440" w:hanging="720"/>
      </w:pPr>
    </w:p>
    <w:p w:rsidR="00BD3269" w:rsidRDefault="00BD3269" w:rsidP="00BD3269">
      <w:pPr>
        <w:widowControl w:val="0"/>
        <w:autoSpaceDE w:val="0"/>
        <w:autoSpaceDN w:val="0"/>
        <w:adjustRightInd w:val="0"/>
        <w:ind w:left="1440" w:hanging="720"/>
      </w:pPr>
      <w:r>
        <w:t>b)</w:t>
      </w:r>
      <w:r>
        <w:tab/>
        <w:t xml:space="preserve">Provision of a vocational program to individual recipients shall be determined  at the treatment or habilitation multi-disciplinary conference, or at a subsequent conference convened for this specific purpose. </w:t>
      </w:r>
    </w:p>
    <w:p w:rsidR="00981A2A" w:rsidRDefault="00981A2A" w:rsidP="00BD3269">
      <w:pPr>
        <w:widowControl w:val="0"/>
        <w:autoSpaceDE w:val="0"/>
        <w:autoSpaceDN w:val="0"/>
        <w:adjustRightInd w:val="0"/>
        <w:ind w:left="1440" w:hanging="720"/>
      </w:pPr>
    </w:p>
    <w:p w:rsidR="00BD3269" w:rsidRDefault="00BD3269" w:rsidP="00BD3269">
      <w:pPr>
        <w:widowControl w:val="0"/>
        <w:autoSpaceDE w:val="0"/>
        <w:autoSpaceDN w:val="0"/>
        <w:adjustRightInd w:val="0"/>
        <w:ind w:left="1440" w:hanging="720"/>
      </w:pPr>
      <w:r>
        <w:t>c)</w:t>
      </w:r>
      <w:r>
        <w:tab/>
        <w:t xml:space="preserve">A vocational plan indicating specific vocational objectives, the training required, service personnel required, and the length of the proposed program shall be developed for each recipient determined to require a vocational program.  This plan shall be developed in cooperation with the recipient and his or her parents, shall be adapted to the recipient's interests and aptitudes, and shall be incorporated into the educational component of the individual treatment or habilitation plan. </w:t>
      </w:r>
    </w:p>
    <w:p w:rsidR="00981A2A" w:rsidRDefault="00981A2A" w:rsidP="00BD3269">
      <w:pPr>
        <w:widowControl w:val="0"/>
        <w:autoSpaceDE w:val="0"/>
        <w:autoSpaceDN w:val="0"/>
        <w:adjustRightInd w:val="0"/>
        <w:ind w:left="1440" w:hanging="720"/>
      </w:pPr>
    </w:p>
    <w:p w:rsidR="00BD3269" w:rsidRDefault="00BD3269" w:rsidP="00BD3269">
      <w:pPr>
        <w:widowControl w:val="0"/>
        <w:autoSpaceDE w:val="0"/>
        <w:autoSpaceDN w:val="0"/>
        <w:adjustRightInd w:val="0"/>
        <w:ind w:left="1440" w:hanging="720"/>
      </w:pPr>
      <w:r>
        <w:t>d)</w:t>
      </w:r>
      <w:r>
        <w:tab/>
        <w:t xml:space="preserve">Community work experiences which are part of the recipient's vocational plan shall occur during the school day, unless this is precluded by the nature of the experience. </w:t>
      </w:r>
    </w:p>
    <w:p w:rsidR="00981A2A" w:rsidRDefault="00981A2A" w:rsidP="00BD3269">
      <w:pPr>
        <w:widowControl w:val="0"/>
        <w:autoSpaceDE w:val="0"/>
        <w:autoSpaceDN w:val="0"/>
        <w:adjustRightInd w:val="0"/>
        <w:ind w:left="1440" w:hanging="720"/>
      </w:pPr>
    </w:p>
    <w:p w:rsidR="00BD3269" w:rsidRDefault="00BD3269" w:rsidP="00BD3269">
      <w:pPr>
        <w:widowControl w:val="0"/>
        <w:autoSpaceDE w:val="0"/>
        <w:autoSpaceDN w:val="0"/>
        <w:adjustRightInd w:val="0"/>
        <w:ind w:left="1440" w:hanging="720"/>
      </w:pPr>
      <w:r>
        <w:t>e)</w:t>
      </w:r>
      <w:r>
        <w:tab/>
        <w:t xml:space="preserve">No recipient shall spend more than one-half of the established school day participating in community work experiences or in local rehabilitation facilities. </w:t>
      </w:r>
    </w:p>
    <w:p w:rsidR="00981A2A" w:rsidRDefault="00981A2A" w:rsidP="00BD3269">
      <w:pPr>
        <w:widowControl w:val="0"/>
        <w:autoSpaceDE w:val="0"/>
        <w:autoSpaceDN w:val="0"/>
        <w:adjustRightInd w:val="0"/>
        <w:ind w:left="1440" w:hanging="720"/>
      </w:pPr>
    </w:p>
    <w:p w:rsidR="00BD3269" w:rsidRDefault="00BD3269" w:rsidP="00BD3269">
      <w:pPr>
        <w:widowControl w:val="0"/>
        <w:autoSpaceDE w:val="0"/>
        <w:autoSpaceDN w:val="0"/>
        <w:adjustRightInd w:val="0"/>
        <w:ind w:left="1440" w:hanging="720"/>
      </w:pPr>
      <w:r>
        <w:t>f)</w:t>
      </w:r>
      <w:r>
        <w:tab/>
        <w:t xml:space="preserve">The recipient's primary special education teacher works with the vocational instructor responsible for all community work experiences which are provided by the facility as part of the vocational plan and for which the recipient receives educational credit. </w:t>
      </w:r>
    </w:p>
    <w:p w:rsidR="00981A2A" w:rsidRDefault="00981A2A" w:rsidP="00BD3269">
      <w:pPr>
        <w:widowControl w:val="0"/>
        <w:autoSpaceDE w:val="0"/>
        <w:autoSpaceDN w:val="0"/>
        <w:adjustRightInd w:val="0"/>
        <w:ind w:left="1440" w:hanging="720"/>
      </w:pPr>
    </w:p>
    <w:p w:rsidR="00BD3269" w:rsidRDefault="00BD3269" w:rsidP="00BD3269">
      <w:pPr>
        <w:widowControl w:val="0"/>
        <w:autoSpaceDE w:val="0"/>
        <w:autoSpaceDN w:val="0"/>
        <w:adjustRightInd w:val="0"/>
        <w:ind w:left="1440" w:hanging="720"/>
      </w:pPr>
      <w:r>
        <w:t>g)</w:t>
      </w:r>
      <w:r>
        <w:tab/>
        <w:t xml:space="preserve">Vocational programs serving recipients shall be coordinated with other vocational programs of the local school district, or other public, private, and state agencies or organizations. </w:t>
      </w:r>
    </w:p>
    <w:p w:rsidR="00BD3269" w:rsidRDefault="00BD3269" w:rsidP="00BD3269">
      <w:pPr>
        <w:widowControl w:val="0"/>
        <w:autoSpaceDE w:val="0"/>
        <w:autoSpaceDN w:val="0"/>
        <w:adjustRightInd w:val="0"/>
        <w:ind w:left="1440" w:hanging="720"/>
      </w:pPr>
    </w:p>
    <w:p w:rsidR="00BD3269" w:rsidRDefault="00BD3269" w:rsidP="00BD3269">
      <w:pPr>
        <w:widowControl w:val="0"/>
        <w:autoSpaceDE w:val="0"/>
        <w:autoSpaceDN w:val="0"/>
        <w:adjustRightInd w:val="0"/>
        <w:ind w:left="1440" w:hanging="720"/>
      </w:pPr>
      <w:r>
        <w:t xml:space="preserve">(Source:  Amended at 15 Ill. Reg. 6122, effective April 15, 1991) </w:t>
      </w:r>
    </w:p>
    <w:sectPr w:rsidR="00BD3269" w:rsidSect="00BD32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3269"/>
    <w:rsid w:val="003356E6"/>
    <w:rsid w:val="005C3366"/>
    <w:rsid w:val="007717D2"/>
    <w:rsid w:val="00981A2A"/>
    <w:rsid w:val="00BD3269"/>
    <w:rsid w:val="00D2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Roberts, John</cp:lastModifiedBy>
  <cp:revision>3</cp:revision>
  <dcterms:created xsi:type="dcterms:W3CDTF">2012-06-21T20:27:00Z</dcterms:created>
  <dcterms:modified xsi:type="dcterms:W3CDTF">2012-06-21T20:28:00Z</dcterms:modified>
</cp:coreProperties>
</file>