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465" w:rsidRDefault="00B15465" w:rsidP="00B154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5465" w:rsidRDefault="00B15465" w:rsidP="00B15465">
      <w:pPr>
        <w:widowControl w:val="0"/>
        <w:autoSpaceDE w:val="0"/>
        <w:autoSpaceDN w:val="0"/>
        <w:adjustRightInd w:val="0"/>
        <w:jc w:val="center"/>
      </w:pPr>
      <w:r>
        <w:t>PART 103</w:t>
      </w:r>
    </w:p>
    <w:p w:rsidR="00B15465" w:rsidRDefault="00B15465" w:rsidP="00B15465">
      <w:pPr>
        <w:widowControl w:val="0"/>
        <w:autoSpaceDE w:val="0"/>
        <w:autoSpaceDN w:val="0"/>
        <w:adjustRightInd w:val="0"/>
        <w:jc w:val="center"/>
      </w:pPr>
      <w:r>
        <w:t>GRANTS</w:t>
      </w:r>
    </w:p>
    <w:p w:rsidR="00B15465" w:rsidRDefault="00B15465" w:rsidP="00B15465">
      <w:pPr>
        <w:widowControl w:val="0"/>
        <w:autoSpaceDE w:val="0"/>
        <w:autoSpaceDN w:val="0"/>
        <w:adjustRightInd w:val="0"/>
      </w:pPr>
    </w:p>
    <w:sectPr w:rsidR="00B15465" w:rsidSect="00B154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5465"/>
    <w:rsid w:val="005C3366"/>
    <w:rsid w:val="00B15465"/>
    <w:rsid w:val="00B36CC1"/>
    <w:rsid w:val="00B721E1"/>
    <w:rsid w:val="00E6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103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103</dc:title>
  <dc:subject/>
  <dc:creator>Illinois General Assembly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