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FB" w:rsidRDefault="00D47EFB" w:rsidP="00D47E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7EFB" w:rsidRDefault="00D47EFB" w:rsidP="00D47E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102.6  Definitions</w:t>
      </w:r>
      <w:r>
        <w:t xml:space="preserve"> </w:t>
      </w:r>
    </w:p>
    <w:p w:rsidR="00D47EFB" w:rsidRDefault="00D47EFB" w:rsidP="00D47EFB">
      <w:pPr>
        <w:widowControl w:val="0"/>
        <w:autoSpaceDE w:val="0"/>
        <w:autoSpaceDN w:val="0"/>
        <w:adjustRightInd w:val="0"/>
      </w:pPr>
    </w:p>
    <w:p w:rsidR="00D47EFB" w:rsidRDefault="00D47EFB" w:rsidP="00D47EFB">
      <w:pPr>
        <w:widowControl w:val="0"/>
        <w:autoSpaceDE w:val="0"/>
        <w:autoSpaceDN w:val="0"/>
        <w:adjustRightInd w:val="0"/>
      </w:pPr>
      <w:r>
        <w:t xml:space="preserve">For the purposes of this Part, the following terms are defined: </w:t>
      </w:r>
    </w:p>
    <w:p w:rsidR="00D47EFB" w:rsidRDefault="00D47EFB" w:rsidP="00D47EFB">
      <w:pPr>
        <w:widowControl w:val="0"/>
        <w:autoSpaceDE w:val="0"/>
        <w:autoSpaceDN w:val="0"/>
        <w:adjustRightInd w:val="0"/>
      </w:pPr>
    </w:p>
    <w:p w:rsidR="00D47EFB" w:rsidRDefault="00D47EFB" w:rsidP="00D47EF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"Administrator" means the chief administrator of a State-operated mental health center. </w:t>
      </w:r>
    </w:p>
    <w:p w:rsidR="00D47EFB" w:rsidRDefault="00D47EFB" w:rsidP="00D47EFB">
      <w:pPr>
        <w:widowControl w:val="0"/>
        <w:autoSpaceDE w:val="0"/>
        <w:autoSpaceDN w:val="0"/>
        <w:adjustRightInd w:val="0"/>
        <w:ind w:left="1440" w:hanging="720"/>
      </w:pPr>
    </w:p>
    <w:p w:rsidR="00D47EFB" w:rsidRDefault="00D47EFB" w:rsidP="00D47EF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"Assistant Associate Director" means the Assistant Associate Director for Mental Health or Assistant Associate Director for State-operated Developmental Center (SODC) Operations, as appropriate for the center/program. </w:t>
      </w:r>
    </w:p>
    <w:p w:rsidR="00D47EFB" w:rsidRDefault="00D47EFB" w:rsidP="00D47EFB">
      <w:pPr>
        <w:widowControl w:val="0"/>
        <w:autoSpaceDE w:val="0"/>
        <w:autoSpaceDN w:val="0"/>
        <w:adjustRightInd w:val="0"/>
        <w:ind w:left="1440" w:hanging="720"/>
      </w:pPr>
    </w:p>
    <w:p w:rsidR="00D47EFB" w:rsidRDefault="00D47EFB" w:rsidP="00D47EF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"Center/program" means a State-operated developmental disabilities facility or a State-operated mental health facility as defined by Sections 1-107 and 1-114 of the Mental Health and Developmental Disabilities Code [405 ILCS 5/1-107 and 1-114]. </w:t>
      </w:r>
    </w:p>
    <w:p w:rsidR="00D47EFB" w:rsidRDefault="00D47EFB" w:rsidP="00D47EFB">
      <w:pPr>
        <w:widowControl w:val="0"/>
        <w:autoSpaceDE w:val="0"/>
        <w:autoSpaceDN w:val="0"/>
        <w:adjustRightInd w:val="0"/>
        <w:ind w:left="1440" w:hanging="720"/>
      </w:pPr>
    </w:p>
    <w:p w:rsidR="00D47EFB" w:rsidRDefault="00D47EFB" w:rsidP="00D47EF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chief administrator of a State-operated developmental disabilities facility or program. </w:t>
      </w:r>
    </w:p>
    <w:p w:rsidR="00D47EFB" w:rsidRDefault="00D47EFB" w:rsidP="00D47EFB">
      <w:pPr>
        <w:widowControl w:val="0"/>
        <w:autoSpaceDE w:val="0"/>
        <w:autoSpaceDN w:val="0"/>
        <w:adjustRightInd w:val="0"/>
        <w:ind w:left="1440" w:hanging="720"/>
      </w:pPr>
    </w:p>
    <w:p w:rsidR="00D47EFB" w:rsidRDefault="00D47EFB" w:rsidP="00D47EF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"Individual" means a recipient of services as defined in Section 1-123 of Mental Health and Developmental Disabilities Code [405 ILCS 5/1-123]. </w:t>
      </w:r>
    </w:p>
    <w:p w:rsidR="00D47EFB" w:rsidRDefault="00D47EFB" w:rsidP="00D47EFB">
      <w:pPr>
        <w:widowControl w:val="0"/>
        <w:autoSpaceDE w:val="0"/>
        <w:autoSpaceDN w:val="0"/>
        <w:adjustRightInd w:val="0"/>
        <w:ind w:left="1440" w:hanging="720"/>
      </w:pPr>
    </w:p>
    <w:p w:rsidR="00D47EFB" w:rsidRDefault="00D47EFB" w:rsidP="00D47EF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"Voluntary organization" or "organization" means private or not-for-profit organizations that have, as a purpose, the review or promotion of treatment or habilitation services to persons with mental disabilities.  Voluntary organization does not include organizations or agencies authorized to have access to centers/programs pursuant to either the Guardianship and Advocacy Act [20 ILCS 3955] or the Protection and Advocacy for Developmentally Disabled Persons Act [405 ILCS 40]. </w:t>
      </w:r>
    </w:p>
    <w:p w:rsidR="00D47EFB" w:rsidRDefault="00D47EFB" w:rsidP="00D47EFB">
      <w:pPr>
        <w:widowControl w:val="0"/>
        <w:autoSpaceDE w:val="0"/>
        <w:autoSpaceDN w:val="0"/>
        <w:adjustRightInd w:val="0"/>
        <w:ind w:left="1440" w:hanging="720"/>
      </w:pPr>
    </w:p>
    <w:p w:rsidR="00D47EFB" w:rsidRDefault="00D47EFB" w:rsidP="00D47E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8520, effective May 30, 2002) </w:t>
      </w:r>
    </w:p>
    <w:sectPr w:rsidR="00D47EFB" w:rsidSect="00D47E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EFB"/>
    <w:rsid w:val="00026BE5"/>
    <w:rsid w:val="00512434"/>
    <w:rsid w:val="005C3366"/>
    <w:rsid w:val="0099499C"/>
    <w:rsid w:val="00D4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