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4D1" w:rsidRDefault="007034D1" w:rsidP="007034D1">
      <w:pPr>
        <w:widowControl w:val="0"/>
        <w:autoSpaceDE w:val="0"/>
        <w:autoSpaceDN w:val="0"/>
        <w:adjustRightInd w:val="0"/>
      </w:pPr>
      <w:bookmarkStart w:id="0" w:name="_GoBack"/>
      <w:bookmarkEnd w:id="0"/>
    </w:p>
    <w:p w:rsidR="007034D1" w:rsidRDefault="007034D1" w:rsidP="007034D1">
      <w:pPr>
        <w:widowControl w:val="0"/>
        <w:autoSpaceDE w:val="0"/>
        <w:autoSpaceDN w:val="0"/>
        <w:adjustRightInd w:val="0"/>
      </w:pPr>
      <w:r>
        <w:rPr>
          <w:b/>
          <w:bCs/>
        </w:rPr>
        <w:t>Section 51.60  Service Plan</w:t>
      </w:r>
      <w:r>
        <w:t xml:space="preserve"> </w:t>
      </w:r>
    </w:p>
    <w:p w:rsidR="007034D1" w:rsidRDefault="007034D1" w:rsidP="007034D1">
      <w:pPr>
        <w:widowControl w:val="0"/>
        <w:autoSpaceDE w:val="0"/>
        <w:autoSpaceDN w:val="0"/>
        <w:adjustRightInd w:val="0"/>
      </w:pPr>
    </w:p>
    <w:p w:rsidR="007034D1" w:rsidRDefault="007034D1" w:rsidP="007034D1">
      <w:pPr>
        <w:widowControl w:val="0"/>
        <w:autoSpaceDE w:val="0"/>
        <w:autoSpaceDN w:val="0"/>
        <w:adjustRightInd w:val="0"/>
        <w:ind w:left="1440" w:hanging="720"/>
      </w:pPr>
      <w:r>
        <w:t>a)</w:t>
      </w:r>
      <w:r>
        <w:tab/>
        <w:t xml:space="preserve">The service plan is a temporary plan of the actions developed to address the service/support needs of the adult with a disability.  Any service plan shall be in place until the situation causing the abuse, neglect or exploitation of an adult with disabilities is ameliorated. </w:t>
      </w:r>
    </w:p>
    <w:p w:rsidR="00196A7A" w:rsidRDefault="00196A7A" w:rsidP="007034D1">
      <w:pPr>
        <w:widowControl w:val="0"/>
        <w:autoSpaceDE w:val="0"/>
        <w:autoSpaceDN w:val="0"/>
        <w:adjustRightInd w:val="0"/>
        <w:ind w:left="1440" w:hanging="720"/>
      </w:pPr>
    </w:p>
    <w:p w:rsidR="007034D1" w:rsidRDefault="007034D1" w:rsidP="007034D1">
      <w:pPr>
        <w:widowControl w:val="0"/>
        <w:autoSpaceDE w:val="0"/>
        <w:autoSpaceDN w:val="0"/>
        <w:adjustRightInd w:val="0"/>
        <w:ind w:left="1440" w:hanging="720"/>
      </w:pPr>
      <w:r>
        <w:t>b)</w:t>
      </w:r>
      <w:r>
        <w:tab/>
        <w:t xml:space="preserve">A service plan shall be developed for each adult with disabilities in need of services and who accepts the services. </w:t>
      </w:r>
    </w:p>
    <w:p w:rsidR="00196A7A" w:rsidRDefault="00196A7A" w:rsidP="007034D1">
      <w:pPr>
        <w:widowControl w:val="0"/>
        <w:autoSpaceDE w:val="0"/>
        <w:autoSpaceDN w:val="0"/>
        <w:adjustRightInd w:val="0"/>
        <w:ind w:left="1440" w:hanging="720"/>
      </w:pPr>
    </w:p>
    <w:p w:rsidR="007034D1" w:rsidRDefault="007034D1" w:rsidP="007034D1">
      <w:pPr>
        <w:widowControl w:val="0"/>
        <w:autoSpaceDE w:val="0"/>
        <w:autoSpaceDN w:val="0"/>
        <w:adjustRightInd w:val="0"/>
        <w:ind w:left="1440" w:hanging="720"/>
      </w:pPr>
      <w:r>
        <w:t>c)</w:t>
      </w:r>
      <w:r>
        <w:tab/>
        <w:t xml:space="preserve">The Department shall implement a service plan for substantiated cases within 14 calendar days after the report is substantiated.  In emergency situations, the Department shall implement the service plan as soon as possible and in no event later than 2 working days after the case is substantiated.  All appropriate emergency services shall remain in place until this service plan is implemented. </w:t>
      </w:r>
    </w:p>
    <w:sectPr w:rsidR="007034D1" w:rsidSect="007034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34D1"/>
    <w:rsid w:val="00196A7A"/>
    <w:rsid w:val="00536EDB"/>
    <w:rsid w:val="005C3366"/>
    <w:rsid w:val="006E525C"/>
    <w:rsid w:val="007034D1"/>
    <w:rsid w:val="00731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51</vt:lpstr>
    </vt:vector>
  </TitlesOfParts>
  <Company>State of Illinois</Company>
  <LinksUpToDate>false</LinksUpToDate>
  <CharactersWithSpaces>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dc:title>
  <dc:subject/>
  <dc:creator>Illinois General Assembly</dc:creator>
  <cp:keywords/>
  <dc:description/>
  <cp:lastModifiedBy>Roberts, John</cp:lastModifiedBy>
  <cp:revision>3</cp:revision>
  <dcterms:created xsi:type="dcterms:W3CDTF">2012-06-21T20:24:00Z</dcterms:created>
  <dcterms:modified xsi:type="dcterms:W3CDTF">2012-06-21T20:24:00Z</dcterms:modified>
</cp:coreProperties>
</file>