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AFF" w:rsidRDefault="00C63AFF" w:rsidP="00C63AFF">
      <w:pPr>
        <w:widowControl w:val="0"/>
        <w:autoSpaceDE w:val="0"/>
        <w:autoSpaceDN w:val="0"/>
        <w:adjustRightInd w:val="0"/>
      </w:pPr>
    </w:p>
    <w:p w:rsidR="00C63AFF" w:rsidRDefault="00C63AFF" w:rsidP="00C63AFF">
      <w:pPr>
        <w:widowControl w:val="0"/>
        <w:autoSpaceDE w:val="0"/>
        <w:autoSpaceDN w:val="0"/>
        <w:adjustRightInd w:val="0"/>
      </w:pPr>
      <w:r>
        <w:rPr>
          <w:b/>
          <w:bCs/>
        </w:rPr>
        <w:t>Section 6000.320  Dry Type Slides</w:t>
      </w:r>
      <w:r>
        <w:t xml:space="preserve"> </w:t>
      </w:r>
    </w:p>
    <w:p w:rsidR="00C63AFF" w:rsidRDefault="00C63AFF" w:rsidP="00C63AFF">
      <w:pPr>
        <w:widowControl w:val="0"/>
        <w:autoSpaceDE w:val="0"/>
        <w:autoSpaceDN w:val="0"/>
        <w:adjustRightInd w:val="0"/>
      </w:pPr>
    </w:p>
    <w:p w:rsidR="00FE558D" w:rsidRDefault="00C63AFF" w:rsidP="00FE558D">
      <w:pPr>
        <w:widowControl w:val="0"/>
        <w:autoSpaceDE w:val="0"/>
        <w:autoSpaceDN w:val="0"/>
        <w:adjustRightInd w:val="0"/>
        <w:ind w:left="1425" w:hanging="684"/>
      </w:pPr>
      <w:r>
        <w:t>a)</w:t>
      </w:r>
      <w:r>
        <w:tab/>
        <w:t xml:space="preserve">Slide Design and Construction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2160" w:hanging="735"/>
      </w:pPr>
      <w:r>
        <w:t>1)</w:t>
      </w:r>
      <w:r>
        <w:tab/>
        <w:t xml:space="preserve">Rigid supporting framework for slides shall be provided.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2160" w:hanging="735"/>
      </w:pPr>
      <w:r>
        <w:t>2)</w:t>
      </w:r>
      <w:r>
        <w:tab/>
        <w:t xml:space="preserve">The means of access to the starting platform of the slide shall be designed, constructed and maintained so as not to present a hazard, such as cutting, pinching, puncturing, tripping or falling, to anyone using the slide. </w:t>
      </w:r>
    </w:p>
    <w:p w:rsidR="008B7966" w:rsidRDefault="008B7966" w:rsidP="00692CFB">
      <w:pPr>
        <w:widowControl w:val="0"/>
        <w:autoSpaceDE w:val="0"/>
        <w:autoSpaceDN w:val="0"/>
        <w:adjustRightInd w:val="0"/>
      </w:pPr>
    </w:p>
    <w:p w:rsidR="00FE558D" w:rsidRDefault="00FE558D" w:rsidP="00FE558D">
      <w:pPr>
        <w:widowControl w:val="0"/>
        <w:autoSpaceDE w:val="0"/>
        <w:autoSpaceDN w:val="0"/>
        <w:adjustRightInd w:val="0"/>
        <w:ind w:left="2160" w:hanging="735"/>
      </w:pPr>
      <w:r>
        <w:t>3</w:t>
      </w:r>
      <w:r w:rsidR="00C63AFF">
        <w:t>)</w:t>
      </w:r>
      <w:r w:rsidR="00C63AFF">
        <w:tab/>
        <w:t xml:space="preserve">The slide shall be banked or safety walls provided on curves to keep the slider's body on the slide.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2160" w:hanging="735"/>
      </w:pPr>
      <w:r>
        <w:t>4)</w:t>
      </w:r>
      <w:r>
        <w:tab/>
        <w:t xml:space="preserve">The construction, dimensions, and the mechanical attachment of the slide components shall be such that the surfaces of the slide (slope, curves, turns and tunnels) are smooth and continuous for its entire length. All parts that might come in contact with the slider's body shall be arranged or finished so that they will not constitute a cutting, pinching, puncturing, or abrasion hazard through either casual contact or intended use.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2160" w:hanging="735"/>
      </w:pPr>
      <w:r>
        <w:t>5)</w:t>
      </w:r>
      <w:r>
        <w:tab/>
        <w:t>A means of cushioning the rider's landing and/or stopping shall be provided.</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1425" w:hanging="684"/>
      </w:pPr>
      <w:r>
        <w:t>b)</w:t>
      </w:r>
      <w:r>
        <w:tab/>
        <w:t xml:space="preserve">During the operating season the manager shall: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1425"/>
      </w:pPr>
      <w:r>
        <w:t>1)</w:t>
      </w:r>
      <w:r>
        <w:tab/>
        <w:t xml:space="preserve">Make a daily inspection, checking for: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1440" w:firstLine="720"/>
      </w:pPr>
      <w:r>
        <w:t>A)</w:t>
      </w:r>
      <w:r>
        <w:tab/>
        <w:t xml:space="preserve">Loose hand rails or steps on ladder or stairway;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1440" w:firstLine="720"/>
      </w:pPr>
      <w:r>
        <w:t>B)</w:t>
      </w:r>
      <w:r>
        <w:tab/>
        <w:t xml:space="preserve">Loose guard rails on slide;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1440" w:firstLine="720"/>
      </w:pPr>
      <w:r>
        <w:t>C)</w:t>
      </w:r>
      <w:r>
        <w:tab/>
        <w:t xml:space="preserve">Unusual movement of slide;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1440" w:firstLine="720"/>
      </w:pPr>
      <w:r>
        <w:t>D)</w:t>
      </w:r>
      <w:r>
        <w:tab/>
        <w:t xml:space="preserve">Sharp edges or rough surfaces on slide and safety rails;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2880" w:hanging="720"/>
      </w:pPr>
      <w:r>
        <w:t>E)</w:t>
      </w:r>
      <w:r>
        <w:tab/>
        <w:t xml:space="preserve">Check all electrical circuits and lights for cracks, abrasions, exposed wiring, burned out bulbs, etc.; and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1440" w:firstLine="720"/>
      </w:pPr>
      <w:r>
        <w:t>F)</w:t>
      </w:r>
      <w:r>
        <w:tab/>
        <w:t xml:space="preserve">Condition of landing or stopping area.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2160" w:hanging="735"/>
      </w:pPr>
      <w:r>
        <w:t>2)</w:t>
      </w:r>
      <w:r>
        <w:tab/>
        <w:t xml:space="preserve">Not use any mat which is not pliable and in good condition.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1482" w:hanging="741"/>
      </w:pPr>
      <w:r>
        <w:t>c)</w:t>
      </w:r>
      <w:r>
        <w:tab/>
        <w:t xml:space="preserve">On slides requiring mats, the </w:t>
      </w:r>
      <w:r w:rsidR="00105511">
        <w:t>attendants</w:t>
      </w:r>
      <w:r w:rsidR="00692CFB">
        <w:t xml:space="preserve"> shall: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2160" w:hanging="720"/>
      </w:pPr>
      <w:r>
        <w:t>1)</w:t>
      </w:r>
      <w:r>
        <w:tab/>
        <w:t xml:space="preserve">Regulate the spacing of sliders so that there are no collisions at the bottom </w:t>
      </w:r>
      <w:r>
        <w:lastRenderedPageBreak/>
        <w:t xml:space="preserve">of the slide;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2160" w:hanging="720"/>
      </w:pPr>
      <w:r>
        <w:t>2)</w:t>
      </w:r>
      <w:r>
        <w:tab/>
        <w:t xml:space="preserve">Make sure that all riders are sitting and positioned properly before sliding. All sliding should be done in an upright, sitting position. Absolutely no sliding should be done backwards or in a prone or standing position;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2160" w:hanging="720"/>
      </w:pPr>
      <w:r>
        <w:t>3)</w:t>
      </w:r>
      <w:r>
        <w:tab/>
        <w:t xml:space="preserve">Regulate the traffic up the steps;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2160" w:hanging="720"/>
      </w:pPr>
      <w:r>
        <w:t>4)</w:t>
      </w:r>
      <w:r>
        <w:tab/>
        <w:t xml:space="preserve">Instruct people to use handrails as they climb up the steps;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2160" w:hanging="720"/>
      </w:pPr>
      <w:r>
        <w:t>5)</w:t>
      </w:r>
      <w:r>
        <w:tab/>
        <w:t xml:space="preserve">Assist people to get up after completing their ride; and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2160" w:hanging="720"/>
      </w:pPr>
      <w:r>
        <w:t>6)</w:t>
      </w:r>
      <w:r>
        <w:tab/>
        <w:t xml:space="preserve">Collect the sliding mats.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1425" w:hanging="684"/>
      </w:pPr>
      <w:r>
        <w:t>d)</w:t>
      </w:r>
      <w:r>
        <w:tab/>
        <w:t xml:space="preserve">On slides </w:t>
      </w:r>
      <w:r w:rsidR="0095474D">
        <w:t>in excess of 25 feet</w:t>
      </w:r>
      <w:r>
        <w:t xml:space="preserve"> to the platform, a minimum of two attendants must be used.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1425"/>
      </w:pPr>
      <w:r>
        <w:t>1)</w:t>
      </w:r>
      <w:r>
        <w:tab/>
        <w:t xml:space="preserve">The </w:t>
      </w:r>
      <w:r w:rsidR="00105511">
        <w:t>attendants</w:t>
      </w:r>
      <w:r>
        <w:t xml:space="preserve"> at the top of the slide shall: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2907" w:hanging="741"/>
      </w:pPr>
      <w:r>
        <w:t>A)</w:t>
      </w:r>
      <w:r>
        <w:tab/>
        <w:t xml:space="preserve">Regulate the spacing of sliders so that there are no collisions at the bottom of the slide; and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2907" w:hanging="741"/>
      </w:pPr>
      <w:r>
        <w:t>B)</w:t>
      </w:r>
      <w:r>
        <w:tab/>
        <w:t xml:space="preserve">Make sure that all riders are sitting and positioned properly before sliding. All sliding should be done in an upright, sitting position. Absolutely no sliding should be done backwards or in a prone or standing position.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2166" w:hanging="741"/>
      </w:pPr>
      <w:r>
        <w:t>2)</w:t>
      </w:r>
      <w:r>
        <w:tab/>
        <w:t xml:space="preserve">The </w:t>
      </w:r>
      <w:r w:rsidR="00105511">
        <w:t>attendants</w:t>
      </w:r>
      <w:r>
        <w:t xml:space="preserve"> at the bottom of the slide shall: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2166" w:hanging="6"/>
      </w:pPr>
      <w:r>
        <w:t>A)</w:t>
      </w:r>
      <w:r>
        <w:tab/>
        <w:t xml:space="preserve">Regulate the traffic up the steps;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2166" w:hanging="6"/>
      </w:pPr>
      <w:r>
        <w:t>B)</w:t>
      </w:r>
      <w:r>
        <w:tab/>
        <w:t xml:space="preserve">Instruct people to use handrails as they climb up the steps; </w:t>
      </w:r>
    </w:p>
    <w:p w:rsidR="008B7966" w:rsidRDefault="008B7966" w:rsidP="00692CFB">
      <w:pPr>
        <w:widowControl w:val="0"/>
        <w:autoSpaceDE w:val="0"/>
        <w:autoSpaceDN w:val="0"/>
        <w:adjustRightInd w:val="0"/>
      </w:pPr>
    </w:p>
    <w:p w:rsidR="00FE558D" w:rsidRDefault="00C63AFF" w:rsidP="00FE558D">
      <w:pPr>
        <w:widowControl w:val="0"/>
        <w:autoSpaceDE w:val="0"/>
        <w:autoSpaceDN w:val="0"/>
        <w:adjustRightInd w:val="0"/>
        <w:ind w:left="2166" w:hanging="6"/>
      </w:pPr>
      <w:r>
        <w:t>C)</w:t>
      </w:r>
      <w:r>
        <w:tab/>
        <w:t xml:space="preserve">Assist people to get up after completing their </w:t>
      </w:r>
      <w:r w:rsidR="00B460BB">
        <w:t xml:space="preserve">amusement </w:t>
      </w:r>
      <w:r>
        <w:t xml:space="preserve">ride; and </w:t>
      </w:r>
    </w:p>
    <w:p w:rsidR="008B7966" w:rsidRDefault="008B7966" w:rsidP="00692CFB">
      <w:pPr>
        <w:widowControl w:val="0"/>
        <w:autoSpaceDE w:val="0"/>
        <w:autoSpaceDN w:val="0"/>
        <w:adjustRightInd w:val="0"/>
      </w:pPr>
    </w:p>
    <w:p w:rsidR="00C63AFF" w:rsidRDefault="00C63AFF" w:rsidP="00FE558D">
      <w:pPr>
        <w:widowControl w:val="0"/>
        <w:autoSpaceDE w:val="0"/>
        <w:autoSpaceDN w:val="0"/>
        <w:adjustRightInd w:val="0"/>
        <w:ind w:left="2166" w:hanging="6"/>
      </w:pPr>
      <w:r>
        <w:t>D)</w:t>
      </w:r>
      <w:r>
        <w:tab/>
        <w:t xml:space="preserve">Collect the sliding mats if mats are used. </w:t>
      </w:r>
    </w:p>
    <w:p w:rsidR="00C63AFF" w:rsidRDefault="00C63AFF" w:rsidP="00692CFB">
      <w:pPr>
        <w:widowControl w:val="0"/>
        <w:autoSpaceDE w:val="0"/>
        <w:autoSpaceDN w:val="0"/>
        <w:adjustRightInd w:val="0"/>
      </w:pPr>
      <w:bookmarkStart w:id="0" w:name="_GoBack"/>
      <w:bookmarkEnd w:id="0"/>
    </w:p>
    <w:p w:rsidR="00C63AFF" w:rsidRDefault="0095474D" w:rsidP="00C63AFF">
      <w:pPr>
        <w:widowControl w:val="0"/>
        <w:autoSpaceDE w:val="0"/>
        <w:autoSpaceDN w:val="0"/>
        <w:adjustRightInd w:val="0"/>
        <w:ind w:left="1440" w:hanging="720"/>
      </w:pPr>
      <w:r>
        <w:t xml:space="preserve">(Source:  Amended at 44 Ill. Reg. </w:t>
      </w:r>
      <w:r w:rsidR="00860D6A">
        <w:t>19907</w:t>
      </w:r>
      <w:r>
        <w:t xml:space="preserve">, effective </w:t>
      </w:r>
      <w:r w:rsidR="00860D6A">
        <w:t>December 8, 2020</w:t>
      </w:r>
      <w:r>
        <w:t>)</w:t>
      </w:r>
    </w:p>
    <w:sectPr w:rsidR="00C63AFF" w:rsidSect="0095474D">
      <w:type w:val="continuous"/>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74D" w:rsidRDefault="0095474D" w:rsidP="0095474D">
      <w:r>
        <w:separator/>
      </w:r>
    </w:p>
  </w:endnote>
  <w:endnote w:type="continuationSeparator" w:id="0">
    <w:p w:rsidR="0095474D" w:rsidRDefault="0095474D" w:rsidP="0095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74D" w:rsidRDefault="0095474D" w:rsidP="0095474D">
      <w:r>
        <w:separator/>
      </w:r>
    </w:p>
  </w:footnote>
  <w:footnote w:type="continuationSeparator" w:id="0">
    <w:p w:rsidR="0095474D" w:rsidRDefault="0095474D" w:rsidP="00954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3AFF"/>
    <w:rsid w:val="00105511"/>
    <w:rsid w:val="001D76FB"/>
    <w:rsid w:val="003624BB"/>
    <w:rsid w:val="005C3366"/>
    <w:rsid w:val="00692CFB"/>
    <w:rsid w:val="007F2CEE"/>
    <w:rsid w:val="00860D6A"/>
    <w:rsid w:val="008B7966"/>
    <w:rsid w:val="00913888"/>
    <w:rsid w:val="0095474D"/>
    <w:rsid w:val="009934F1"/>
    <w:rsid w:val="00A1682B"/>
    <w:rsid w:val="00B460BB"/>
    <w:rsid w:val="00C63AFF"/>
    <w:rsid w:val="00DE07C4"/>
    <w:rsid w:val="00EC5143"/>
    <w:rsid w:val="00FE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4C9A7DA-4D8C-4B28-9344-0CA61A4A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5474D"/>
    <w:pPr>
      <w:tabs>
        <w:tab w:val="center" w:pos="4680"/>
        <w:tab w:val="right" w:pos="9360"/>
      </w:tabs>
    </w:pPr>
  </w:style>
  <w:style w:type="character" w:customStyle="1" w:styleId="HeaderChar">
    <w:name w:val="Header Char"/>
    <w:basedOn w:val="DefaultParagraphFont"/>
    <w:link w:val="Header"/>
    <w:rsid w:val="0095474D"/>
    <w:rPr>
      <w:sz w:val="24"/>
      <w:szCs w:val="24"/>
    </w:rPr>
  </w:style>
  <w:style w:type="paragraph" w:styleId="Footer">
    <w:name w:val="footer"/>
    <w:basedOn w:val="Normal"/>
    <w:link w:val="FooterChar"/>
    <w:unhideWhenUsed/>
    <w:rsid w:val="0095474D"/>
    <w:pPr>
      <w:tabs>
        <w:tab w:val="center" w:pos="4680"/>
        <w:tab w:val="right" w:pos="9360"/>
      </w:tabs>
    </w:pPr>
  </w:style>
  <w:style w:type="character" w:customStyle="1" w:styleId="FooterChar">
    <w:name w:val="Footer Char"/>
    <w:basedOn w:val="DefaultParagraphFont"/>
    <w:link w:val="Footer"/>
    <w:rsid w:val="009547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6000</vt:lpstr>
    </vt:vector>
  </TitlesOfParts>
  <Company>State of Illinois</Company>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6000</dc:title>
  <dc:subject/>
  <dc:creator>Illinois General Assembly</dc:creator>
  <cp:keywords/>
  <dc:description/>
  <cp:lastModifiedBy>Lane, Arlene L.</cp:lastModifiedBy>
  <cp:revision>4</cp:revision>
  <dcterms:created xsi:type="dcterms:W3CDTF">2020-11-13T18:17:00Z</dcterms:created>
  <dcterms:modified xsi:type="dcterms:W3CDTF">2020-12-21T22:21:00Z</dcterms:modified>
</cp:coreProperties>
</file>