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A74" w:rsidRDefault="00A93A74" w:rsidP="00A93A74">
      <w:pPr>
        <w:widowControl w:val="0"/>
        <w:autoSpaceDE w:val="0"/>
        <w:autoSpaceDN w:val="0"/>
        <w:adjustRightInd w:val="0"/>
      </w:pPr>
      <w:bookmarkStart w:id="0" w:name="_GoBack"/>
      <w:bookmarkEnd w:id="0"/>
    </w:p>
    <w:p w:rsidR="00A93A74" w:rsidRDefault="00A93A74" w:rsidP="00A93A74">
      <w:pPr>
        <w:widowControl w:val="0"/>
        <w:autoSpaceDE w:val="0"/>
        <w:autoSpaceDN w:val="0"/>
        <w:adjustRightInd w:val="0"/>
      </w:pPr>
      <w:r>
        <w:rPr>
          <w:b/>
          <w:bCs/>
        </w:rPr>
        <w:t>Section 5410.300  Selection Criteria</w:t>
      </w:r>
      <w:r>
        <w:t xml:space="preserve"> </w:t>
      </w:r>
    </w:p>
    <w:p w:rsidR="00A93A74" w:rsidRDefault="00A93A74" w:rsidP="00A93A74">
      <w:pPr>
        <w:widowControl w:val="0"/>
        <w:autoSpaceDE w:val="0"/>
        <w:autoSpaceDN w:val="0"/>
        <w:adjustRightInd w:val="0"/>
      </w:pPr>
    </w:p>
    <w:p w:rsidR="00A93A74" w:rsidRDefault="00A93A74" w:rsidP="00A93A74">
      <w:pPr>
        <w:widowControl w:val="0"/>
        <w:autoSpaceDE w:val="0"/>
        <w:autoSpaceDN w:val="0"/>
        <w:adjustRightInd w:val="0"/>
        <w:ind w:left="1440" w:hanging="720"/>
      </w:pPr>
      <w:r>
        <w:t>a)</w:t>
      </w:r>
      <w:r>
        <w:tab/>
        <w:t xml:space="preserve">On at least a quarterly basis, and subject to the availability of funds, the Authority shall review Training Programs for which complete Applications have been received by Applicants who satisfy the requirements of Section 5410.200 and, considering the following criteria, shall select for an award of a Loan, Grant or both, those Training Programs which advance the purposes of the Act and comply with Section 5410.210: </w:t>
      </w:r>
    </w:p>
    <w:p w:rsidR="0052034C" w:rsidRDefault="0052034C" w:rsidP="00A93A74">
      <w:pPr>
        <w:widowControl w:val="0"/>
        <w:autoSpaceDE w:val="0"/>
        <w:autoSpaceDN w:val="0"/>
        <w:adjustRightInd w:val="0"/>
        <w:ind w:left="2160" w:hanging="720"/>
      </w:pPr>
    </w:p>
    <w:p w:rsidR="00A93A74" w:rsidRDefault="00A93A74" w:rsidP="00A93A74">
      <w:pPr>
        <w:widowControl w:val="0"/>
        <w:autoSpaceDE w:val="0"/>
        <w:autoSpaceDN w:val="0"/>
        <w:adjustRightInd w:val="0"/>
        <w:ind w:left="2160" w:hanging="720"/>
      </w:pPr>
      <w:r>
        <w:t>1)</w:t>
      </w:r>
      <w:r>
        <w:tab/>
        <w:t xml:space="preserve">The extent to which the Training Program addresses Authority objectives as stated in Section 5410.100; </w:t>
      </w:r>
    </w:p>
    <w:p w:rsidR="0052034C" w:rsidRDefault="0052034C" w:rsidP="00A93A74">
      <w:pPr>
        <w:widowControl w:val="0"/>
        <w:autoSpaceDE w:val="0"/>
        <w:autoSpaceDN w:val="0"/>
        <w:adjustRightInd w:val="0"/>
        <w:ind w:left="2160" w:hanging="720"/>
      </w:pPr>
    </w:p>
    <w:p w:rsidR="00A93A74" w:rsidRDefault="00A93A74" w:rsidP="00A93A74">
      <w:pPr>
        <w:widowControl w:val="0"/>
        <w:autoSpaceDE w:val="0"/>
        <w:autoSpaceDN w:val="0"/>
        <w:adjustRightInd w:val="0"/>
        <w:ind w:left="2160" w:hanging="720"/>
      </w:pPr>
      <w:r>
        <w:t>2)</w:t>
      </w:r>
      <w:r>
        <w:tab/>
        <w:t xml:space="preserve">The extent to which the Training Program </w:t>
      </w:r>
      <w:r>
        <w:rPr>
          <w:i/>
          <w:iCs/>
        </w:rPr>
        <w:t>maximizes the number of jobs to be created or retained</w:t>
      </w:r>
      <w:r>
        <w:t xml:space="preserve"> (Section 18(f) of the Act); </w:t>
      </w:r>
    </w:p>
    <w:p w:rsidR="0052034C" w:rsidRDefault="0052034C" w:rsidP="00A93A74">
      <w:pPr>
        <w:widowControl w:val="0"/>
        <w:autoSpaceDE w:val="0"/>
        <w:autoSpaceDN w:val="0"/>
        <w:adjustRightInd w:val="0"/>
        <w:ind w:left="2160" w:hanging="720"/>
      </w:pPr>
    </w:p>
    <w:p w:rsidR="00A93A74" w:rsidRDefault="00A93A74" w:rsidP="00A93A74">
      <w:pPr>
        <w:widowControl w:val="0"/>
        <w:autoSpaceDE w:val="0"/>
        <w:autoSpaceDN w:val="0"/>
        <w:adjustRightInd w:val="0"/>
        <w:ind w:left="2160" w:hanging="720"/>
      </w:pPr>
      <w:r>
        <w:t>3)</w:t>
      </w:r>
      <w:r>
        <w:tab/>
        <w:t xml:space="preserve">The extent to which the Training Program defines training needs in terms of employability; </w:t>
      </w:r>
    </w:p>
    <w:p w:rsidR="0052034C" w:rsidRDefault="0052034C" w:rsidP="00A93A74">
      <w:pPr>
        <w:widowControl w:val="0"/>
        <w:autoSpaceDE w:val="0"/>
        <w:autoSpaceDN w:val="0"/>
        <w:adjustRightInd w:val="0"/>
        <w:ind w:left="2160" w:hanging="720"/>
      </w:pPr>
    </w:p>
    <w:p w:rsidR="00A93A74" w:rsidRDefault="00A93A74" w:rsidP="00A93A74">
      <w:pPr>
        <w:widowControl w:val="0"/>
        <w:autoSpaceDE w:val="0"/>
        <w:autoSpaceDN w:val="0"/>
        <w:adjustRightInd w:val="0"/>
        <w:ind w:left="2160" w:hanging="720"/>
      </w:pPr>
      <w:r>
        <w:t>4)</w:t>
      </w:r>
      <w:r>
        <w:tab/>
        <w:t xml:space="preserve">The relative degree of need for the skills to be provided by the Training Program, including both Applicant need and the transferability of the skills throughout the community in which the Applicant is located; </w:t>
      </w:r>
    </w:p>
    <w:p w:rsidR="0052034C" w:rsidRDefault="0052034C" w:rsidP="00A93A74">
      <w:pPr>
        <w:widowControl w:val="0"/>
        <w:autoSpaceDE w:val="0"/>
        <w:autoSpaceDN w:val="0"/>
        <w:adjustRightInd w:val="0"/>
        <w:ind w:left="2160" w:hanging="720"/>
      </w:pPr>
    </w:p>
    <w:p w:rsidR="00A93A74" w:rsidRDefault="00A93A74" w:rsidP="00A93A74">
      <w:pPr>
        <w:widowControl w:val="0"/>
        <w:autoSpaceDE w:val="0"/>
        <w:autoSpaceDN w:val="0"/>
        <w:adjustRightInd w:val="0"/>
        <w:ind w:left="2160" w:hanging="720"/>
      </w:pPr>
      <w:r>
        <w:t>5)</w:t>
      </w:r>
      <w:r>
        <w:tab/>
        <w:t xml:space="preserve">The extent to which the Training Program is designed to meet the training needs as defined by the Applicant; </w:t>
      </w:r>
    </w:p>
    <w:p w:rsidR="0052034C" w:rsidRDefault="0052034C" w:rsidP="00A93A74">
      <w:pPr>
        <w:widowControl w:val="0"/>
        <w:autoSpaceDE w:val="0"/>
        <w:autoSpaceDN w:val="0"/>
        <w:adjustRightInd w:val="0"/>
        <w:ind w:left="2160" w:hanging="720"/>
      </w:pPr>
    </w:p>
    <w:p w:rsidR="00A93A74" w:rsidRDefault="00A93A74" w:rsidP="00A93A74">
      <w:pPr>
        <w:widowControl w:val="0"/>
        <w:autoSpaceDE w:val="0"/>
        <w:autoSpaceDN w:val="0"/>
        <w:adjustRightInd w:val="0"/>
        <w:ind w:left="2160" w:hanging="720"/>
      </w:pPr>
      <w:r>
        <w:t>6)</w:t>
      </w:r>
      <w:r>
        <w:tab/>
        <w:t xml:space="preserve">The cost effectiveness of the Training Program,  considering such statistics as the cost per contact hour and the cost per trainee; </w:t>
      </w:r>
    </w:p>
    <w:p w:rsidR="0052034C" w:rsidRDefault="0052034C" w:rsidP="00A93A74">
      <w:pPr>
        <w:widowControl w:val="0"/>
        <w:autoSpaceDE w:val="0"/>
        <w:autoSpaceDN w:val="0"/>
        <w:adjustRightInd w:val="0"/>
        <w:ind w:left="2160" w:hanging="720"/>
      </w:pPr>
    </w:p>
    <w:p w:rsidR="00A93A74" w:rsidRDefault="00A93A74" w:rsidP="00A93A74">
      <w:pPr>
        <w:widowControl w:val="0"/>
        <w:autoSpaceDE w:val="0"/>
        <w:autoSpaceDN w:val="0"/>
        <w:adjustRightInd w:val="0"/>
        <w:ind w:left="2160" w:hanging="720"/>
      </w:pPr>
      <w:r>
        <w:t>7)</w:t>
      </w:r>
      <w:r>
        <w:tab/>
        <w:t xml:space="preserve">The amount of the Applicant's financial contribution; </w:t>
      </w:r>
    </w:p>
    <w:p w:rsidR="0052034C" w:rsidRDefault="0052034C" w:rsidP="00A93A74">
      <w:pPr>
        <w:widowControl w:val="0"/>
        <w:autoSpaceDE w:val="0"/>
        <w:autoSpaceDN w:val="0"/>
        <w:adjustRightInd w:val="0"/>
        <w:ind w:left="2160" w:hanging="720"/>
      </w:pPr>
    </w:p>
    <w:p w:rsidR="00A93A74" w:rsidRDefault="00A93A74" w:rsidP="00A93A74">
      <w:pPr>
        <w:widowControl w:val="0"/>
        <w:autoSpaceDE w:val="0"/>
        <w:autoSpaceDN w:val="0"/>
        <w:adjustRightInd w:val="0"/>
        <w:ind w:left="2160" w:hanging="720"/>
      </w:pPr>
      <w:r>
        <w:t>8)</w:t>
      </w:r>
      <w:r>
        <w:tab/>
        <w:t xml:space="preserve">The financial capacity of the Applicant to repay the Loan, if applicable, considering statistics such as the Applicant's debt ratio, cash flow projections and production levels; and </w:t>
      </w:r>
    </w:p>
    <w:p w:rsidR="0052034C" w:rsidRDefault="0052034C" w:rsidP="00A93A74">
      <w:pPr>
        <w:widowControl w:val="0"/>
        <w:autoSpaceDE w:val="0"/>
        <w:autoSpaceDN w:val="0"/>
        <w:adjustRightInd w:val="0"/>
        <w:ind w:left="2160" w:hanging="720"/>
      </w:pPr>
    </w:p>
    <w:p w:rsidR="00A93A74" w:rsidRDefault="00A93A74" w:rsidP="00A93A74">
      <w:pPr>
        <w:widowControl w:val="0"/>
        <w:autoSpaceDE w:val="0"/>
        <w:autoSpaceDN w:val="0"/>
        <w:adjustRightInd w:val="0"/>
        <w:ind w:left="2160" w:hanging="720"/>
      </w:pPr>
      <w:r>
        <w:t>9)</w:t>
      </w:r>
      <w:r>
        <w:tab/>
        <w:t xml:space="preserve">The contribution the Training Program will make to the economic development of the State or region by the Applicant. </w:t>
      </w:r>
    </w:p>
    <w:p w:rsidR="0052034C" w:rsidRDefault="0052034C" w:rsidP="00A93A74">
      <w:pPr>
        <w:widowControl w:val="0"/>
        <w:autoSpaceDE w:val="0"/>
        <w:autoSpaceDN w:val="0"/>
        <w:adjustRightInd w:val="0"/>
        <w:ind w:left="1440" w:hanging="720"/>
      </w:pPr>
    </w:p>
    <w:p w:rsidR="00A93A74" w:rsidRDefault="00A93A74" w:rsidP="00A93A74">
      <w:pPr>
        <w:widowControl w:val="0"/>
        <w:autoSpaceDE w:val="0"/>
        <w:autoSpaceDN w:val="0"/>
        <w:adjustRightInd w:val="0"/>
        <w:ind w:left="1440" w:hanging="720"/>
      </w:pPr>
      <w:r>
        <w:t>b)</w:t>
      </w:r>
      <w:r>
        <w:tab/>
        <w:t xml:space="preserve">The nature and purpose of the Training Program will determine the extent to which each of the foregoing criteria will apply and the weight to be given by the Authority to each. </w:t>
      </w:r>
    </w:p>
    <w:p w:rsidR="0052034C" w:rsidRDefault="0052034C" w:rsidP="00A93A74">
      <w:pPr>
        <w:widowControl w:val="0"/>
        <w:autoSpaceDE w:val="0"/>
        <w:autoSpaceDN w:val="0"/>
        <w:adjustRightInd w:val="0"/>
        <w:ind w:left="1440" w:hanging="720"/>
      </w:pPr>
    </w:p>
    <w:p w:rsidR="00A93A74" w:rsidRDefault="00A93A74" w:rsidP="00A93A74">
      <w:pPr>
        <w:widowControl w:val="0"/>
        <w:autoSpaceDE w:val="0"/>
        <w:autoSpaceDN w:val="0"/>
        <w:adjustRightInd w:val="0"/>
        <w:ind w:left="1440" w:hanging="720"/>
      </w:pPr>
      <w:r>
        <w:t>c)</w:t>
      </w:r>
      <w:r>
        <w:tab/>
        <w:t xml:space="preserve">The Authority shall select for an award of a Loan, Grant or both only those Applicants who, in selecting persons for participation in the Training Program, agree to comply with all state and federal statutes, rules and regulations, which prohibit discrimination based on an individual's race, color, religion, place of national origin, ancestry, sex, age, marital status, physical or mental handicap unrelated to ability or an unfavorable discharge from military service, including Title VI of the Civil Rights Act of 1964, the Constitution of the United States, the 1970 Constitution of Illinois, the Illinois Human Rights Act and Section 504 of the Rehabilitation Act of 1973, as amended. </w:t>
      </w:r>
    </w:p>
    <w:sectPr w:rsidR="00A93A74" w:rsidSect="00A93A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3A74"/>
    <w:rsid w:val="002063A5"/>
    <w:rsid w:val="0052034C"/>
    <w:rsid w:val="005C3366"/>
    <w:rsid w:val="00A93A74"/>
    <w:rsid w:val="00B94316"/>
    <w:rsid w:val="00E2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