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FB" w:rsidRDefault="00F405FB" w:rsidP="00F405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54FA" w:rsidRDefault="008554FA" w:rsidP="008554FA">
      <w:pPr>
        <w:pStyle w:val="JCARSourceNote"/>
        <w:ind w:firstLine="720"/>
        <w:jc w:val="center"/>
      </w:pPr>
      <w:r>
        <w:t>SUBPART H:  PRACTICE IN FRONT OF THE COMMISSION</w:t>
      </w:r>
    </w:p>
    <w:sectPr w:rsidR="008554FA" w:rsidSect="00F405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5FB"/>
    <w:rsid w:val="003317A3"/>
    <w:rsid w:val="005C3366"/>
    <w:rsid w:val="008554FA"/>
    <w:rsid w:val="0090685A"/>
    <w:rsid w:val="00F405FB"/>
    <w:rsid w:val="00FA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5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5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REVIEW OF RECOMMENDED ORDER AND DECISION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REVIEW OF RECOMMENDED ORDER AND DECISION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