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527D" w14:textId="77777777" w:rsidR="004F4D3C" w:rsidRDefault="004F4D3C" w:rsidP="004F4D3C">
      <w:pPr>
        <w:widowControl w:val="0"/>
        <w:autoSpaceDE w:val="0"/>
        <w:autoSpaceDN w:val="0"/>
        <w:adjustRightInd w:val="0"/>
      </w:pPr>
    </w:p>
    <w:p w14:paraId="68DD5655" w14:textId="77777777" w:rsidR="004F4D3C" w:rsidRDefault="004F4D3C" w:rsidP="004F4D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5300.480  Decision</w:t>
      </w:r>
      <w:r>
        <w:t xml:space="preserve"> </w:t>
      </w:r>
    </w:p>
    <w:p w14:paraId="0E45DB51" w14:textId="77777777" w:rsidR="004F4D3C" w:rsidRDefault="004F4D3C" w:rsidP="004F4D3C">
      <w:pPr>
        <w:widowControl w:val="0"/>
        <w:autoSpaceDE w:val="0"/>
        <w:autoSpaceDN w:val="0"/>
        <w:adjustRightInd w:val="0"/>
      </w:pPr>
    </w:p>
    <w:p w14:paraId="28FB5D23" w14:textId="2DE9AC66" w:rsidR="004F4D3C" w:rsidRDefault="004F4D3C" w:rsidP="004F4D3C">
      <w:pPr>
        <w:widowControl w:val="0"/>
        <w:autoSpaceDE w:val="0"/>
        <w:autoSpaceDN w:val="0"/>
        <w:adjustRightInd w:val="0"/>
      </w:pPr>
      <w:r>
        <w:t xml:space="preserve">If the Commission determines that the Department's decision should be sustained, it shall enter an order stating its findings and reasons, and, in the case of a </w:t>
      </w:r>
      <w:r w:rsidR="0017193C">
        <w:t>Request</w:t>
      </w:r>
      <w:r>
        <w:t xml:space="preserve"> for </w:t>
      </w:r>
      <w:r w:rsidR="0017193C">
        <w:t>Review</w:t>
      </w:r>
      <w:r>
        <w:t xml:space="preserve"> of a decision to default, shall further order that the matter be referred </w:t>
      </w:r>
      <w:r w:rsidR="00DC62A9">
        <w:t>to the Department for further proceedings consistent with the Act.</w:t>
      </w:r>
      <w:r>
        <w:t xml:space="preserve">  Otherwise, it shall order that the dismissal or default of the Department be vacated.  The Commission shall cause the order to be served on the Department and all parties to the charge. </w:t>
      </w:r>
    </w:p>
    <w:p w14:paraId="4E30CFB8" w14:textId="77777777" w:rsidR="004F4D3C" w:rsidRDefault="004F4D3C" w:rsidP="004F4D3C">
      <w:pPr>
        <w:widowControl w:val="0"/>
        <w:autoSpaceDE w:val="0"/>
        <w:autoSpaceDN w:val="0"/>
        <w:adjustRightInd w:val="0"/>
      </w:pPr>
    </w:p>
    <w:p w14:paraId="419DB50A" w14:textId="31F8D034" w:rsidR="004F4D3C" w:rsidRDefault="00DC62A9" w:rsidP="004F4D3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64693F">
        <w:t>17343</w:t>
      </w:r>
      <w:r>
        <w:t xml:space="preserve">, effective </w:t>
      </w:r>
      <w:r w:rsidR="0064693F">
        <w:t>October 5, 2022</w:t>
      </w:r>
      <w:r>
        <w:t>)</w:t>
      </w:r>
    </w:p>
    <w:sectPr w:rsidR="004F4D3C" w:rsidSect="004F4D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4D3C"/>
    <w:rsid w:val="0017193C"/>
    <w:rsid w:val="004F4D3C"/>
    <w:rsid w:val="005C3366"/>
    <w:rsid w:val="0064693F"/>
    <w:rsid w:val="00A8049E"/>
    <w:rsid w:val="00B22840"/>
    <w:rsid w:val="00D24883"/>
    <w:rsid w:val="00DC62A9"/>
    <w:rsid w:val="00F55B66"/>
    <w:rsid w:val="00FC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70031E"/>
  <w15:docId w15:val="{EB3FBE84-E378-4246-B0CE-9DCB5592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Shipley, Melissa A.</cp:lastModifiedBy>
  <cp:revision>3</cp:revision>
  <dcterms:created xsi:type="dcterms:W3CDTF">2022-09-07T20:22:00Z</dcterms:created>
  <dcterms:modified xsi:type="dcterms:W3CDTF">2022-10-21T17:13:00Z</dcterms:modified>
</cp:coreProperties>
</file>