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56" w:rsidRDefault="003E1756" w:rsidP="003E1756">
      <w:pPr>
        <w:widowControl w:val="0"/>
        <w:autoSpaceDE w:val="0"/>
        <w:autoSpaceDN w:val="0"/>
        <w:adjustRightInd w:val="0"/>
      </w:pPr>
      <w:bookmarkStart w:id="0" w:name="_GoBack"/>
      <w:bookmarkEnd w:id="0"/>
    </w:p>
    <w:p w:rsidR="003E1756" w:rsidRDefault="003E1756" w:rsidP="003E1756">
      <w:pPr>
        <w:widowControl w:val="0"/>
        <w:autoSpaceDE w:val="0"/>
        <w:autoSpaceDN w:val="0"/>
        <w:adjustRightInd w:val="0"/>
      </w:pPr>
      <w:r>
        <w:rPr>
          <w:b/>
          <w:bCs/>
        </w:rPr>
        <w:t>Section 5210.10  Purpose and Coverage</w:t>
      </w:r>
      <w:r>
        <w:t xml:space="preserve"> </w:t>
      </w:r>
    </w:p>
    <w:p w:rsidR="003E1756" w:rsidRDefault="003E1756" w:rsidP="003E1756">
      <w:pPr>
        <w:widowControl w:val="0"/>
        <w:autoSpaceDE w:val="0"/>
        <w:autoSpaceDN w:val="0"/>
        <w:adjustRightInd w:val="0"/>
      </w:pPr>
    </w:p>
    <w:p w:rsidR="003E1756" w:rsidRDefault="003E1756" w:rsidP="003E1756">
      <w:pPr>
        <w:widowControl w:val="0"/>
        <w:autoSpaceDE w:val="0"/>
        <w:autoSpaceDN w:val="0"/>
        <w:adjustRightInd w:val="0"/>
      </w:pPr>
      <w:r>
        <w:t xml:space="preserve">In this part, the Department of Human Rights and the Human Rights Commission set forth their interpretations of the provisions of Section 2-102 of the Illinois Human Rights Act ("Act"), (Ill. Rev. Stat. 1983, ch. 68, par. 2-102), prohibiting discrimination in employment because of a person's sex.  The prohibitions against sex discrimination in Section 2-102 apply to all units of State and local government in Illinois, to all private employers having contracts with the State or local governments, to all other private employers with fifteen or more employees, and to all employment agencies and labor organizations (see Sections 2-101(B), (C), and (D) of the Act, Ill. Rev. Stat. 1983, ch. 68, par. 2-101(B), (C) and (D)).  Section 2-102 forbids covered employers to discriminate based on sex </w:t>
      </w:r>
      <w:r>
        <w:rPr>
          <w:i/>
          <w:iCs/>
        </w:rPr>
        <w:t>"with respect to Recruitment, Hiring, Promotion, Renewal of Employment, selection for training or apprenticeship, discharge, discipline, tenure or terms, privileges or conditions of employment".</w:t>
      </w:r>
      <w:r>
        <w:t xml:space="preserve">  In addition to their obligations as employers, Section 2-102 enjoins employment agencies and labor organizations from discriminating in classifying, referring, representing or otherwise servicing job applicants, bargaining unit members, and others.  The following sections are the Department's and the Commission's Rules on the application of these prohibitions to various fact settings. </w:t>
      </w:r>
    </w:p>
    <w:sectPr w:rsidR="003E1756" w:rsidSect="003E1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756"/>
    <w:rsid w:val="003E1756"/>
    <w:rsid w:val="005C3366"/>
    <w:rsid w:val="00752678"/>
    <w:rsid w:val="00B12B3B"/>
    <w:rsid w:val="00C4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