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12" w:rsidRDefault="003D6012" w:rsidP="003D6012">
      <w:pPr>
        <w:widowControl w:val="0"/>
        <w:autoSpaceDE w:val="0"/>
        <w:autoSpaceDN w:val="0"/>
        <w:adjustRightInd w:val="0"/>
      </w:pPr>
    </w:p>
    <w:p w:rsidR="00FC15F8" w:rsidRDefault="003D6012">
      <w:pPr>
        <w:pStyle w:val="JCARMainSourceNote"/>
      </w:pPr>
      <w:r>
        <w:t>SOURCE:  Adopted at 11 Ill. Reg. 1853, effective January 7, 1987; amended at 12 Ill. Reg. 16066, effective September 23, 1988; amended at 13 Ill. Reg. 1773, effective January 27, 1989; amended at 13 Ill. Reg. 5936, effective April 18, 1989; emergency amendments at 13 Ill. Reg. 11899, effective July 1, 1989, for a maximum of 150 days; emergency amendments to 56 Ill. Adm. Code 2920.5 and 2920.75, expired November 28, 1989; amended at 13 Ill. Reg. 17402, effective October 30, 1989; amended at 15 Ill. Reg. 180, effective December 28, 1990; amended at 15 Ill. Reg. 11416, effective July 30, 1991; amended at 18 Ill. Reg. 4166, effective March 3, 1994; amended at 21 Ill. Reg. 567, effective January 1, 1997; emergency amendment at 25 Ill. Reg. 10226, effective August 7, 2001, for a maximum of 150 days; amended at 25 Ill. Reg. 15415</w:t>
      </w:r>
      <w:r w:rsidR="00107887">
        <w:t>, effective November 15, 2001</w:t>
      </w:r>
      <w:r w:rsidR="00ED5006">
        <w:t>; amended at 2</w:t>
      </w:r>
      <w:r w:rsidR="00281DD5">
        <w:t>9</w:t>
      </w:r>
      <w:r w:rsidR="00ED5006">
        <w:t xml:space="preserve"> Ill. Reg. </w:t>
      </w:r>
      <w:r w:rsidR="0073711A">
        <w:t>1935</w:t>
      </w:r>
      <w:r w:rsidR="00ED5006">
        <w:t xml:space="preserve">, effective </w:t>
      </w:r>
      <w:r w:rsidR="0073711A">
        <w:t>January 24, 2005</w:t>
      </w:r>
      <w:r w:rsidR="00DF6A5B">
        <w:t xml:space="preserve">; amended at </w:t>
      </w:r>
      <w:r w:rsidR="00D345A9">
        <w:t>30</w:t>
      </w:r>
      <w:r w:rsidR="00DF6A5B">
        <w:t xml:space="preserve"> Ill. Reg. </w:t>
      </w:r>
      <w:r w:rsidR="00536487">
        <w:t>2357</w:t>
      </w:r>
      <w:r w:rsidR="00DF6A5B">
        <w:t xml:space="preserve">, effective </w:t>
      </w:r>
      <w:r w:rsidR="00536487">
        <w:t>January 31, 2006</w:t>
      </w:r>
      <w:r w:rsidR="00C3784B">
        <w:t>; emergency amendment at 3</w:t>
      </w:r>
      <w:r w:rsidR="00C33876">
        <w:t>5</w:t>
      </w:r>
      <w:r w:rsidR="00C3784B">
        <w:t xml:space="preserve"> Ill. Reg. </w:t>
      </w:r>
      <w:r w:rsidR="001A3685">
        <w:t>2801</w:t>
      </w:r>
      <w:r w:rsidR="00C3784B">
        <w:t xml:space="preserve">, effective </w:t>
      </w:r>
      <w:r w:rsidR="005D689B">
        <w:t>January 30, 2011</w:t>
      </w:r>
      <w:r w:rsidR="00C3784B">
        <w:t>, for a maximum of 150 days</w:t>
      </w:r>
      <w:r w:rsidR="00FC15F8">
        <w:t xml:space="preserve">; amended at 35 Ill. Reg. </w:t>
      </w:r>
      <w:r w:rsidR="007F1F6B">
        <w:t>8467</w:t>
      </w:r>
      <w:r w:rsidR="00FC15F8">
        <w:t xml:space="preserve">, effective </w:t>
      </w:r>
      <w:r w:rsidR="007F1F6B">
        <w:t>May 20, 2011</w:t>
      </w:r>
      <w:r w:rsidR="004873D4">
        <w:t xml:space="preserve">; amended at 43 Ill. Reg. </w:t>
      </w:r>
      <w:r w:rsidR="00E50842">
        <w:t>6563</w:t>
      </w:r>
      <w:r w:rsidR="004873D4">
        <w:t xml:space="preserve">, effective </w:t>
      </w:r>
      <w:r w:rsidR="00E50842">
        <w:t>May 14, 2019</w:t>
      </w:r>
      <w:r w:rsidR="00466E1C">
        <w:t xml:space="preserve">; amended at 45 Ill. Reg. </w:t>
      </w:r>
      <w:r w:rsidR="00367D51">
        <w:t>10834</w:t>
      </w:r>
      <w:r w:rsidR="00466E1C">
        <w:t xml:space="preserve">, effective </w:t>
      </w:r>
      <w:bookmarkStart w:id="0" w:name="_GoBack"/>
      <w:r w:rsidR="00367D51">
        <w:t>August 23, 2021</w:t>
      </w:r>
      <w:bookmarkEnd w:id="0"/>
      <w:r w:rsidR="00FC15F8">
        <w:t>.</w:t>
      </w:r>
    </w:p>
    <w:sectPr w:rsidR="00FC15F8" w:rsidSect="003D6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012"/>
    <w:rsid w:val="00046C7E"/>
    <w:rsid w:val="00107887"/>
    <w:rsid w:val="001A3685"/>
    <w:rsid w:val="00281DD5"/>
    <w:rsid w:val="00367D51"/>
    <w:rsid w:val="003D6012"/>
    <w:rsid w:val="00466E1C"/>
    <w:rsid w:val="004873D4"/>
    <w:rsid w:val="00536487"/>
    <w:rsid w:val="005C3366"/>
    <w:rsid w:val="005D689B"/>
    <w:rsid w:val="0073711A"/>
    <w:rsid w:val="007C5049"/>
    <w:rsid w:val="007F1F6B"/>
    <w:rsid w:val="008D12F8"/>
    <w:rsid w:val="00C33876"/>
    <w:rsid w:val="00C3784B"/>
    <w:rsid w:val="00D345A9"/>
    <w:rsid w:val="00D7149C"/>
    <w:rsid w:val="00DF6A5B"/>
    <w:rsid w:val="00E50842"/>
    <w:rsid w:val="00ED5006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3ECBE2-6487-4C62-AB7D-CF40AB0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D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7</cp:revision>
  <dcterms:created xsi:type="dcterms:W3CDTF">2012-06-21T20:16:00Z</dcterms:created>
  <dcterms:modified xsi:type="dcterms:W3CDTF">2021-08-30T14:18:00Z</dcterms:modified>
</cp:coreProperties>
</file>