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EF" w:rsidRDefault="003B03EF" w:rsidP="003B03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3EF" w:rsidRDefault="003B03EF" w:rsidP="003B03EF">
      <w:pPr>
        <w:widowControl w:val="0"/>
        <w:autoSpaceDE w:val="0"/>
        <w:autoSpaceDN w:val="0"/>
        <w:adjustRightInd w:val="0"/>
        <w:jc w:val="center"/>
      </w:pPr>
      <w:r>
        <w:t>PART 2915</w:t>
      </w:r>
    </w:p>
    <w:p w:rsidR="003B03EF" w:rsidRDefault="003B03EF" w:rsidP="003B03EF">
      <w:pPr>
        <w:widowControl w:val="0"/>
        <w:autoSpaceDE w:val="0"/>
        <w:autoSpaceDN w:val="0"/>
        <w:adjustRightInd w:val="0"/>
        <w:jc w:val="center"/>
      </w:pPr>
      <w:r>
        <w:t>ACADEMIC PERSONNEL</w:t>
      </w:r>
    </w:p>
    <w:p w:rsidR="003B03EF" w:rsidRDefault="003B03EF" w:rsidP="003B03EF">
      <w:pPr>
        <w:widowControl w:val="0"/>
        <w:autoSpaceDE w:val="0"/>
        <w:autoSpaceDN w:val="0"/>
        <w:adjustRightInd w:val="0"/>
      </w:pPr>
    </w:p>
    <w:sectPr w:rsidR="003B03EF" w:rsidSect="003B03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3EF"/>
    <w:rsid w:val="00202A71"/>
    <w:rsid w:val="003576AB"/>
    <w:rsid w:val="00397606"/>
    <w:rsid w:val="003B03E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2915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2915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