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4F06" w14:textId="77777777" w:rsidR="00E12758" w:rsidRDefault="00E12758" w:rsidP="00E12758">
      <w:pPr>
        <w:widowControl w:val="0"/>
        <w:autoSpaceDE w:val="0"/>
        <w:autoSpaceDN w:val="0"/>
        <w:adjustRightInd w:val="0"/>
      </w:pPr>
    </w:p>
    <w:p w14:paraId="3B7969A7" w14:textId="77777777" w:rsidR="00E12758" w:rsidRDefault="00E12758" w:rsidP="00E127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2905.40  Legal Authorization </w:t>
      </w:r>
      <w:r w:rsidR="00BC2068">
        <w:rPr>
          <w:b/>
          <w:bCs/>
        </w:rPr>
        <w:t>to</w:t>
      </w:r>
      <w:r>
        <w:rPr>
          <w:b/>
          <w:bCs/>
        </w:rPr>
        <w:t xml:space="preserve"> Work</w:t>
      </w:r>
      <w:r>
        <w:t xml:space="preserve"> </w:t>
      </w:r>
    </w:p>
    <w:p w14:paraId="3BD708A8" w14:textId="77777777" w:rsidR="00E12758" w:rsidRDefault="00E12758" w:rsidP="00E12758">
      <w:pPr>
        <w:widowControl w:val="0"/>
        <w:autoSpaceDE w:val="0"/>
        <w:autoSpaceDN w:val="0"/>
        <w:adjustRightInd w:val="0"/>
      </w:pPr>
    </w:p>
    <w:p w14:paraId="4373D878" w14:textId="29BDF248" w:rsidR="00E12758" w:rsidRDefault="00E12758" w:rsidP="00E12758">
      <w:pPr>
        <w:widowControl w:val="0"/>
        <w:autoSpaceDE w:val="0"/>
        <w:autoSpaceDN w:val="0"/>
        <w:adjustRightInd w:val="0"/>
      </w:pPr>
      <w:r>
        <w:t>In order to be eligible to receive benefits, an individual must be available to work (</w:t>
      </w:r>
      <w:r w:rsidR="009E4959">
        <w:t xml:space="preserve">see </w:t>
      </w:r>
      <w:r>
        <w:t xml:space="preserve">Section 500C of the Act).  In order to meet this availability requirement, </w:t>
      </w:r>
      <w:r w:rsidR="000267C1">
        <w:t>a noncitizen</w:t>
      </w:r>
      <w:r>
        <w:t xml:space="preserve"> must be legally authorized to work in the United States.  </w:t>
      </w:r>
      <w:r w:rsidR="000267C1">
        <w:t>A noncitizen</w:t>
      </w:r>
      <w:r>
        <w:t xml:space="preserve"> without current authorization to work from </w:t>
      </w:r>
      <w:r w:rsidR="000267C1">
        <w:t>Immigration and Naturalization Service (INS)</w:t>
      </w:r>
      <w:r w:rsidR="00A46179">
        <w:t xml:space="preserve"> or</w:t>
      </w:r>
      <w:r w:rsidR="000267C1">
        <w:t xml:space="preserve"> U.S. Citizenship and Immigration Services (USCIS),</w:t>
      </w:r>
      <w:r>
        <w:t xml:space="preserve"> or who is not in a status </w:t>
      </w:r>
      <w:r w:rsidR="00732CE5">
        <w:t>that</w:t>
      </w:r>
      <w:r>
        <w:t xml:space="preserve"> automatically permits the </w:t>
      </w:r>
      <w:r w:rsidR="000267C1">
        <w:t>noncitizen</w:t>
      </w:r>
      <w:r>
        <w:t xml:space="preserve"> to work, is not legally available for work and not eligible for benefits, even if the </w:t>
      </w:r>
      <w:r w:rsidR="000267C1">
        <w:t>noncitizen</w:t>
      </w:r>
      <w:r>
        <w:t xml:space="preserve"> meets the monetary eligibility requirements of Section 500E of the Act. </w:t>
      </w:r>
    </w:p>
    <w:p w14:paraId="4E44395A" w14:textId="77777777" w:rsidR="00E12758" w:rsidRDefault="00E12758" w:rsidP="00E12758">
      <w:pPr>
        <w:widowControl w:val="0"/>
        <w:autoSpaceDE w:val="0"/>
        <w:autoSpaceDN w:val="0"/>
        <w:adjustRightInd w:val="0"/>
      </w:pPr>
    </w:p>
    <w:p w14:paraId="2A590FA8" w14:textId="07AFE73F" w:rsidR="00E12758" w:rsidRDefault="000267C1" w:rsidP="00E12758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265A4B">
        <w:t>8</w:t>
      </w:r>
      <w:r w:rsidRPr="00524821">
        <w:t xml:space="preserve"> Ill. Reg. </w:t>
      </w:r>
      <w:r w:rsidR="000C5705">
        <w:t>5973</w:t>
      </w:r>
      <w:r w:rsidRPr="00524821">
        <w:t xml:space="preserve">, effective </w:t>
      </w:r>
      <w:r w:rsidR="000C5705">
        <w:t>April 3, 2024</w:t>
      </w:r>
      <w:r w:rsidRPr="00524821">
        <w:t>)</w:t>
      </w:r>
    </w:p>
    <w:sectPr w:rsidR="00E12758" w:rsidSect="00E127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2758"/>
    <w:rsid w:val="000267C1"/>
    <w:rsid w:val="00091103"/>
    <w:rsid w:val="000C5705"/>
    <w:rsid w:val="00264617"/>
    <w:rsid w:val="00265A4B"/>
    <w:rsid w:val="005C3366"/>
    <w:rsid w:val="00732CE5"/>
    <w:rsid w:val="00762C9B"/>
    <w:rsid w:val="00964E83"/>
    <w:rsid w:val="009E4959"/>
    <w:rsid w:val="00A46179"/>
    <w:rsid w:val="00AD2F69"/>
    <w:rsid w:val="00B6442C"/>
    <w:rsid w:val="00BC2068"/>
    <w:rsid w:val="00C01895"/>
    <w:rsid w:val="00E12758"/>
    <w:rsid w:val="00FD2A2C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9A806D"/>
  <w15:docId w15:val="{CD53E7DA-7317-4C15-9EBE-3D82E40E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2905</vt:lpstr>
    </vt:vector>
  </TitlesOfParts>
  <Company>State of Illinois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2905</dc:title>
  <dc:subject/>
  <dc:creator>Illinois General Assembly</dc:creator>
  <cp:keywords/>
  <dc:description/>
  <cp:lastModifiedBy>Shipley, Melissa A.</cp:lastModifiedBy>
  <cp:revision>3</cp:revision>
  <dcterms:created xsi:type="dcterms:W3CDTF">2024-03-20T13:35:00Z</dcterms:created>
  <dcterms:modified xsi:type="dcterms:W3CDTF">2024-04-19T12:56:00Z</dcterms:modified>
</cp:coreProperties>
</file>