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2D" w:rsidRDefault="0018782D" w:rsidP="001878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782D" w:rsidRDefault="0018782D" w:rsidP="0018782D">
      <w:pPr>
        <w:widowControl w:val="0"/>
        <w:autoSpaceDE w:val="0"/>
        <w:autoSpaceDN w:val="0"/>
        <w:adjustRightInd w:val="0"/>
        <w:jc w:val="center"/>
      </w:pPr>
      <w:r>
        <w:t>PART 2875</w:t>
      </w:r>
    </w:p>
    <w:p w:rsidR="0018782D" w:rsidRDefault="0018782D" w:rsidP="0018782D">
      <w:pPr>
        <w:widowControl w:val="0"/>
        <w:autoSpaceDE w:val="0"/>
        <w:autoSpaceDN w:val="0"/>
        <w:adjustRightInd w:val="0"/>
        <w:jc w:val="center"/>
      </w:pPr>
      <w:r>
        <w:t>SUPPLEMENTAL FEDERAL BENEFITS (REPEALED)</w:t>
      </w:r>
    </w:p>
    <w:p w:rsidR="0018782D" w:rsidRDefault="0018782D" w:rsidP="0018782D">
      <w:pPr>
        <w:widowControl w:val="0"/>
        <w:autoSpaceDE w:val="0"/>
        <w:autoSpaceDN w:val="0"/>
        <w:adjustRightInd w:val="0"/>
      </w:pPr>
    </w:p>
    <w:sectPr w:rsidR="0018782D" w:rsidSect="001878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82D"/>
    <w:rsid w:val="001461F2"/>
    <w:rsid w:val="0018782D"/>
    <w:rsid w:val="005C3366"/>
    <w:rsid w:val="0060124A"/>
    <w:rsid w:val="00D5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2875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2875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