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B1D" w:rsidRDefault="001A4B1D" w:rsidP="001A4B1D">
      <w:pPr>
        <w:widowControl w:val="0"/>
        <w:autoSpaceDE w:val="0"/>
        <w:autoSpaceDN w:val="0"/>
        <w:adjustRightInd w:val="0"/>
      </w:pPr>
    </w:p>
    <w:p w:rsidR="00397604" w:rsidRDefault="00397604" w:rsidP="00397604">
      <w:pPr>
        <w:widowControl w:val="0"/>
        <w:autoSpaceDE w:val="0"/>
        <w:autoSpaceDN w:val="0"/>
        <w:adjustRightInd w:val="0"/>
      </w:pPr>
      <w:r>
        <w:t>AUTHORITY:  Implementing and authorized by Sections 409, 500, 1700 and 1701 of the Unemployment Insurance Act [820 ILCS 405</w:t>
      </w:r>
      <w:bookmarkStart w:id="0" w:name="_GoBack"/>
      <w:bookmarkEnd w:id="0"/>
      <w:r>
        <w:t xml:space="preserve">]. </w:t>
      </w:r>
    </w:p>
    <w:sectPr w:rsidR="00397604" w:rsidSect="003976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7604"/>
    <w:rsid w:val="00025744"/>
    <w:rsid w:val="000322A3"/>
    <w:rsid w:val="00063B3D"/>
    <w:rsid w:val="00146905"/>
    <w:rsid w:val="001A4B1D"/>
    <w:rsid w:val="00397604"/>
    <w:rsid w:val="005C3366"/>
    <w:rsid w:val="005C7D7E"/>
    <w:rsid w:val="006B51CE"/>
    <w:rsid w:val="00707654"/>
    <w:rsid w:val="00903481"/>
    <w:rsid w:val="0093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775AD98-CEC3-4874-ADF0-D62C2320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B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2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409, 500, 1700 and 1701 of the Unemployment Insurance Act (Ill</vt:lpstr>
    </vt:vector>
  </TitlesOfParts>
  <Company>State of Illinois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409, 500, 1700 and 1701 of the Unemployment Insurance Act (Ill</dc:title>
  <dc:subject/>
  <dc:creator>Illinois General Assembly</dc:creator>
  <cp:keywords/>
  <dc:description/>
  <cp:lastModifiedBy>Jostes, Samantha M.</cp:lastModifiedBy>
  <cp:revision>7</cp:revision>
  <dcterms:created xsi:type="dcterms:W3CDTF">2012-06-21T20:14:00Z</dcterms:created>
  <dcterms:modified xsi:type="dcterms:W3CDTF">2018-12-17T17:13:00Z</dcterms:modified>
</cp:coreProperties>
</file>