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33" w:rsidRDefault="00DE3D33" w:rsidP="00DE3D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3D33" w:rsidRDefault="00DE3D33" w:rsidP="00DE3D33">
      <w:pPr>
        <w:widowControl w:val="0"/>
        <w:autoSpaceDE w:val="0"/>
        <w:autoSpaceDN w:val="0"/>
        <w:adjustRightInd w:val="0"/>
        <w:jc w:val="center"/>
      </w:pPr>
      <w:r>
        <w:t>PART 2840</w:t>
      </w:r>
    </w:p>
    <w:p w:rsidR="00DE3D33" w:rsidRDefault="00DE3D33" w:rsidP="00DE3D33">
      <w:pPr>
        <w:widowControl w:val="0"/>
        <w:autoSpaceDE w:val="0"/>
        <w:autoSpaceDN w:val="0"/>
        <w:adjustRightInd w:val="0"/>
        <w:jc w:val="center"/>
      </w:pPr>
      <w:r>
        <w:t>CLAIMANT'S REASON FOR SEPARATION FROM WORK</w:t>
      </w:r>
    </w:p>
    <w:p w:rsidR="00DE3D33" w:rsidRDefault="00DE3D33" w:rsidP="00DE3D33">
      <w:pPr>
        <w:widowControl w:val="0"/>
        <w:autoSpaceDE w:val="0"/>
        <w:autoSpaceDN w:val="0"/>
        <w:adjustRightInd w:val="0"/>
      </w:pPr>
    </w:p>
    <w:sectPr w:rsidR="00DE3D33" w:rsidSect="00DE3D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3D33"/>
    <w:rsid w:val="005C3366"/>
    <w:rsid w:val="007A61DD"/>
    <w:rsid w:val="00BF000D"/>
    <w:rsid w:val="00DE3D33"/>
    <w:rsid w:val="00FC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2840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2840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