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1E1F" w:rsidRDefault="009F1E1F" w:rsidP="009F1E1F">
      <w:pPr>
        <w:widowControl w:val="0"/>
        <w:autoSpaceDE w:val="0"/>
        <w:autoSpaceDN w:val="0"/>
        <w:adjustRightInd w:val="0"/>
      </w:pPr>
    </w:p>
    <w:p w:rsidR="009F1E1F" w:rsidRDefault="009F1E1F" w:rsidP="009F1E1F">
      <w:pPr>
        <w:widowControl w:val="0"/>
        <w:autoSpaceDE w:val="0"/>
        <w:autoSpaceDN w:val="0"/>
        <w:adjustRightInd w:val="0"/>
      </w:pPr>
      <w:r>
        <w:rPr>
          <w:b/>
          <w:bCs/>
        </w:rPr>
        <w:t>Section 2835.50  Request For And Decision Regarding Waiver Of Recoupment</w:t>
      </w:r>
      <w:r>
        <w:t xml:space="preserve"> </w:t>
      </w:r>
    </w:p>
    <w:p w:rsidR="009F1E1F" w:rsidRDefault="009F1E1F" w:rsidP="009F1E1F">
      <w:pPr>
        <w:widowControl w:val="0"/>
        <w:autoSpaceDE w:val="0"/>
        <w:autoSpaceDN w:val="0"/>
        <w:adjustRightInd w:val="0"/>
      </w:pPr>
    </w:p>
    <w:p w:rsidR="009F1E1F" w:rsidRDefault="009F1E1F" w:rsidP="0097258D">
      <w:pPr>
        <w:widowControl w:val="0"/>
        <w:autoSpaceDE w:val="0"/>
        <w:autoSpaceDN w:val="0"/>
        <w:adjustRightInd w:val="0"/>
        <w:ind w:left="1440" w:hanging="720"/>
      </w:pPr>
      <w:r>
        <w:t>a)</w:t>
      </w:r>
      <w:r>
        <w:tab/>
        <w:t xml:space="preserve">The initial request for waiver of recoupment must be made in person by the claimant requesting </w:t>
      </w:r>
      <w:r w:rsidR="00BF516D">
        <w:t>the</w:t>
      </w:r>
      <w:r>
        <w:t xml:space="preserve"> waiver, unless he </w:t>
      </w:r>
      <w:r w:rsidR="00BF516D">
        <w:t xml:space="preserve">or she </w:t>
      </w:r>
      <w:r>
        <w:t xml:space="preserve">is physically unable to appear at the local unemployment office closest to his </w:t>
      </w:r>
      <w:r w:rsidR="00BF516D">
        <w:t xml:space="preserve">or her </w:t>
      </w:r>
      <w:r w:rsidR="0097258D">
        <w:t xml:space="preserve">place of residence.  </w:t>
      </w:r>
      <w:r>
        <w:t xml:space="preserve">The request must be made </w:t>
      </w:r>
      <w:r w:rsidR="00BF516D">
        <w:t xml:space="preserve">in person, online or through the Teleserve system </w:t>
      </w:r>
      <w:r>
        <w:t xml:space="preserve">prior to submitting the certification for benefits for the week recoupment is scheduled to begin. </w:t>
      </w:r>
    </w:p>
    <w:p w:rsidR="004D053A" w:rsidRDefault="004D053A" w:rsidP="007D7154">
      <w:pPr>
        <w:widowControl w:val="0"/>
        <w:autoSpaceDE w:val="0"/>
        <w:autoSpaceDN w:val="0"/>
        <w:adjustRightInd w:val="0"/>
      </w:pPr>
    </w:p>
    <w:p w:rsidR="00C00803" w:rsidRDefault="009F1E1F" w:rsidP="009F1E1F">
      <w:pPr>
        <w:widowControl w:val="0"/>
        <w:autoSpaceDE w:val="0"/>
        <w:autoSpaceDN w:val="0"/>
        <w:adjustRightInd w:val="0"/>
        <w:ind w:left="1440" w:hanging="720"/>
      </w:pPr>
      <w:r>
        <w:t>b)</w:t>
      </w:r>
      <w:r>
        <w:tab/>
        <w:t>The local unemployment office shall decide promptly whether or not to approve the request for waiver of recoupment.  The claimant whose request for waiver of recoupment has been disapproved shall be promptly informed, in writing, of the reasons for the denial of the waiver.</w:t>
      </w:r>
    </w:p>
    <w:p w:rsidR="00C00803" w:rsidRDefault="00C00803" w:rsidP="007D7154">
      <w:pPr>
        <w:widowControl w:val="0"/>
        <w:autoSpaceDE w:val="0"/>
        <w:autoSpaceDN w:val="0"/>
        <w:adjustRightInd w:val="0"/>
      </w:pPr>
    </w:p>
    <w:p w:rsidR="009F1E1F" w:rsidRDefault="00C00803" w:rsidP="009F1E1F">
      <w:pPr>
        <w:widowControl w:val="0"/>
        <w:autoSpaceDE w:val="0"/>
        <w:autoSpaceDN w:val="0"/>
        <w:adjustRightInd w:val="0"/>
        <w:ind w:left="1440" w:hanging="720"/>
      </w:pPr>
      <w:r>
        <w:t xml:space="preserve">(Source:  Amended at 43 Ill. Reg. </w:t>
      </w:r>
      <w:r w:rsidR="004A2197">
        <w:t>6512</w:t>
      </w:r>
      <w:r>
        <w:t xml:space="preserve">, effective </w:t>
      </w:r>
      <w:bookmarkStart w:id="0" w:name="_GoBack"/>
      <w:r w:rsidR="004A2197">
        <w:t>May 14, 2019</w:t>
      </w:r>
      <w:bookmarkEnd w:id="0"/>
      <w:r>
        <w:t>)</w:t>
      </w:r>
      <w:r w:rsidR="009F1E1F">
        <w:t xml:space="preserve"> </w:t>
      </w:r>
    </w:p>
    <w:sectPr w:rsidR="009F1E1F" w:rsidSect="009F1E1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F1E1F"/>
    <w:rsid w:val="004A2197"/>
    <w:rsid w:val="004D053A"/>
    <w:rsid w:val="005C3366"/>
    <w:rsid w:val="0073200E"/>
    <w:rsid w:val="007D7154"/>
    <w:rsid w:val="0097258D"/>
    <w:rsid w:val="009F1E1F"/>
    <w:rsid w:val="00A3049C"/>
    <w:rsid w:val="00A76B7B"/>
    <w:rsid w:val="00BC2828"/>
    <w:rsid w:val="00BF516D"/>
    <w:rsid w:val="00C008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640D61C3-1314-4A2A-A59E-012586983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2835</vt:lpstr>
    </vt:vector>
  </TitlesOfParts>
  <Company>State of Illinois</Company>
  <LinksUpToDate>false</LinksUpToDate>
  <CharactersWithSpaces>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2835</dc:title>
  <dc:subject/>
  <dc:creator>Illinois General Assembly</dc:creator>
  <cp:keywords/>
  <dc:description/>
  <cp:lastModifiedBy>Lane, Arlene L.</cp:lastModifiedBy>
  <cp:revision>4</cp:revision>
  <dcterms:created xsi:type="dcterms:W3CDTF">2019-03-20T20:34:00Z</dcterms:created>
  <dcterms:modified xsi:type="dcterms:W3CDTF">2019-05-29T20:27:00Z</dcterms:modified>
</cp:coreProperties>
</file>