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A060" w14:textId="77777777" w:rsidR="00CC1479" w:rsidRDefault="00CC1479" w:rsidP="00CC147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6898507" w14:textId="77777777" w:rsidR="00CC1479" w:rsidRDefault="00CC1479" w:rsidP="003B4088">
      <w:pPr>
        <w:widowControl w:val="0"/>
        <w:autoSpaceDE w:val="0"/>
        <w:autoSpaceDN w:val="0"/>
        <w:adjustRightInd w:val="0"/>
      </w:pPr>
    </w:p>
    <w:p w14:paraId="54C124A6" w14:textId="77777777" w:rsidR="00CC1479" w:rsidRDefault="00CC1479" w:rsidP="00CC147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0A7DC9C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2835.1</w:t>
      </w:r>
      <w:r>
        <w:tab/>
        <w:t xml:space="preserve">Recovery of Benefits by Recoupment </w:t>
      </w:r>
    </w:p>
    <w:p w14:paraId="12C6FA28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2835.5</w:t>
      </w:r>
      <w:r>
        <w:tab/>
        <w:t xml:space="preserve">Amounts Recoverable by Recoupment </w:t>
      </w:r>
    </w:p>
    <w:p w14:paraId="76778DD2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2835.10</w:t>
      </w:r>
      <w:r>
        <w:tab/>
        <w:t xml:space="preserve">Time Limits Within Which to Recoup Benefits </w:t>
      </w:r>
    </w:p>
    <w:p w14:paraId="6388A174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2835.15</w:t>
      </w:r>
      <w:r>
        <w:tab/>
        <w:t xml:space="preserve">Extent of Recoupment </w:t>
      </w:r>
    </w:p>
    <w:p w14:paraId="0BA6DC33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2835.20</w:t>
      </w:r>
      <w:r>
        <w:tab/>
        <w:t xml:space="preserve">Notice </w:t>
      </w:r>
      <w:r w:rsidR="00F54D13">
        <w:t>Of</w:t>
      </w:r>
      <w:r>
        <w:t xml:space="preserve"> Recoupment Decision </w:t>
      </w:r>
    </w:p>
    <w:p w14:paraId="1B5A4A13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2835.25</w:t>
      </w:r>
      <w:r>
        <w:tab/>
        <w:t xml:space="preserve">Reconsideration Or Appeal Of Recoupment Decision </w:t>
      </w:r>
    </w:p>
    <w:p w14:paraId="71D8818F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2835.30</w:t>
      </w:r>
      <w:r>
        <w:tab/>
        <w:t xml:space="preserve">Waiver Of Recoupment </w:t>
      </w:r>
    </w:p>
    <w:p w14:paraId="19EF2FCE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2835.33</w:t>
      </w:r>
      <w:r>
        <w:tab/>
        <w:t>Waiver of Recovery (TRA)</w:t>
      </w:r>
    </w:p>
    <w:p w14:paraId="0809B833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2835.35</w:t>
      </w:r>
      <w:r>
        <w:tab/>
        <w:t xml:space="preserve">Benefits Received With Fault </w:t>
      </w:r>
    </w:p>
    <w:p w14:paraId="77EC1F24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2835.40</w:t>
      </w:r>
      <w:r>
        <w:tab/>
        <w:t xml:space="preserve">Benefits Received Without Fault </w:t>
      </w:r>
    </w:p>
    <w:p w14:paraId="3873A522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2835.45</w:t>
      </w:r>
      <w:r>
        <w:tab/>
        <w:t xml:space="preserve">Recoupment Against Equity and Good Conscience </w:t>
      </w:r>
    </w:p>
    <w:p w14:paraId="4792E956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2835.50</w:t>
      </w:r>
      <w:r>
        <w:tab/>
        <w:t xml:space="preserve">Request For And Decision Regarding Waiver Of Recoupment </w:t>
      </w:r>
    </w:p>
    <w:p w14:paraId="6A0E55DE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2835.55</w:t>
      </w:r>
      <w:r>
        <w:tab/>
        <w:t xml:space="preserve">Reconsideration Or Appeal Of Denial Of Request For Waiver </w:t>
      </w:r>
    </w:p>
    <w:p w14:paraId="43010662" w14:textId="77777777" w:rsidR="00CC1479" w:rsidRDefault="00CC1479" w:rsidP="00CC1479">
      <w:pPr>
        <w:widowControl w:val="0"/>
        <w:autoSpaceDE w:val="0"/>
        <w:autoSpaceDN w:val="0"/>
        <w:adjustRightInd w:val="0"/>
        <w:ind w:left="1440" w:hanging="1440"/>
      </w:pPr>
      <w:r>
        <w:t>2835.60</w:t>
      </w:r>
      <w:r>
        <w:tab/>
        <w:t xml:space="preserve">Periods When Waiver Of Recoupment Allowed </w:t>
      </w:r>
    </w:p>
    <w:p w14:paraId="195EA430" w14:textId="77777777" w:rsidR="00565A2C" w:rsidRDefault="00CC1479" w:rsidP="00565A2C">
      <w:pPr>
        <w:widowControl w:val="0"/>
        <w:autoSpaceDE w:val="0"/>
        <w:autoSpaceDN w:val="0"/>
        <w:adjustRightInd w:val="0"/>
        <w:ind w:left="1440" w:hanging="1440"/>
      </w:pPr>
      <w:r>
        <w:t>2835.65</w:t>
      </w:r>
      <w:r>
        <w:tab/>
        <w:t xml:space="preserve">Waiver Certifications By Mail </w:t>
      </w:r>
    </w:p>
    <w:p w14:paraId="5ECD7CF5" w14:textId="77777777" w:rsidR="00565A2C" w:rsidRDefault="00565A2C" w:rsidP="00565A2C">
      <w:pPr>
        <w:widowControl w:val="0"/>
        <w:autoSpaceDE w:val="0"/>
        <w:autoSpaceDN w:val="0"/>
        <w:adjustRightInd w:val="0"/>
        <w:ind w:left="1440" w:hanging="1440"/>
      </w:pPr>
      <w:r>
        <w:t>2835.67</w:t>
      </w:r>
      <w:r>
        <w:tab/>
        <w:t>Waiver of Recovery of Overpayments of Non-federally Funded Regular and Extended Benefits and</w:t>
      </w:r>
      <w:r w:rsidRPr="00924B28">
        <w:t xml:space="preserve"> </w:t>
      </w:r>
      <w:r>
        <w:t>Short-Time Compensation (WorkShare, IL)</w:t>
      </w:r>
    </w:p>
    <w:p w14:paraId="0C3FB3B3" w14:textId="77777777" w:rsidR="009B0EFF" w:rsidRDefault="009B0EFF" w:rsidP="00CC1479">
      <w:pPr>
        <w:widowControl w:val="0"/>
        <w:autoSpaceDE w:val="0"/>
        <w:autoSpaceDN w:val="0"/>
        <w:adjustRightInd w:val="0"/>
        <w:ind w:left="1440" w:hanging="1440"/>
      </w:pPr>
      <w:r>
        <w:t>2835.70</w:t>
      </w:r>
      <w:r>
        <w:tab/>
        <w:t>Waiver of Recovery of Overpayments Under Pandemic Unemployment Assistance (PUA), Federal Pandemic Unemployment Compensation (FPUC), Pandemic Emergency Unemployment Compensation (PEUC)</w:t>
      </w:r>
      <w:r w:rsidR="007603B2">
        <w:t>, and Mixed Earner Unemployment Compensation (MEUC)</w:t>
      </w:r>
      <w:r>
        <w:t xml:space="preserve"> Programs</w:t>
      </w:r>
      <w:r w:rsidR="007603B2">
        <w:t>, and the First Week of Benefits Funded by the Federal Government</w:t>
      </w:r>
    </w:p>
    <w:p w14:paraId="02DD94B3" w14:textId="77777777" w:rsidR="00667998" w:rsidRDefault="00667998" w:rsidP="00CC1479">
      <w:pPr>
        <w:widowControl w:val="0"/>
        <w:autoSpaceDE w:val="0"/>
        <w:autoSpaceDN w:val="0"/>
        <w:adjustRightInd w:val="0"/>
        <w:ind w:left="1440" w:hanging="1440"/>
      </w:pPr>
      <w:r>
        <w:t>2835.72</w:t>
      </w:r>
      <w:r>
        <w:tab/>
        <w:t>Waiver of Recovery of Overpayments Under Lost Wages Assistance (LWA) Program</w:t>
      </w:r>
    </w:p>
    <w:p w14:paraId="099E5320" w14:textId="77777777" w:rsidR="00AC634C" w:rsidRPr="00AC634C" w:rsidRDefault="00AC634C" w:rsidP="00AC634C"/>
    <w:p w14:paraId="19E799AB" w14:textId="77777777" w:rsidR="00AC634C" w:rsidRDefault="00AC634C" w:rsidP="00AC634C">
      <w:pPr>
        <w:jc w:val="center"/>
      </w:pPr>
      <w:r w:rsidRPr="00AC634C">
        <w:t>SUBPART B:  DETECTION OF OVERPAYMENTS</w:t>
      </w:r>
    </w:p>
    <w:p w14:paraId="64FEF194" w14:textId="77777777" w:rsidR="0077527E" w:rsidRPr="00AC634C" w:rsidRDefault="0077527E" w:rsidP="003B4088"/>
    <w:p w14:paraId="23869BC3" w14:textId="77777777" w:rsidR="00AC634C" w:rsidRPr="00AC634C" w:rsidRDefault="00E60BB6" w:rsidP="00AC634C">
      <w:r>
        <w:t>Section</w:t>
      </w:r>
    </w:p>
    <w:p w14:paraId="7E1253AA" w14:textId="77777777" w:rsidR="00AC634C" w:rsidRPr="00AC634C" w:rsidRDefault="00AC634C" w:rsidP="00AC634C">
      <w:r w:rsidRPr="00AC634C">
        <w:t>2835.100</w:t>
      </w:r>
      <w:r>
        <w:tab/>
      </w:r>
      <w:r w:rsidRPr="00AC634C">
        <w:t>Cross</w:t>
      </w:r>
      <w:r w:rsidR="005A2D5A">
        <w:t>-</w:t>
      </w:r>
      <w:r w:rsidRPr="00AC634C">
        <w:t>Matching</w:t>
      </w:r>
    </w:p>
    <w:p w14:paraId="20209A12" w14:textId="77777777" w:rsidR="008D4584" w:rsidRDefault="008D4584" w:rsidP="00AC634C"/>
    <w:p w14:paraId="1DC35B04" w14:textId="77777777" w:rsidR="00A72317" w:rsidRDefault="00D55260" w:rsidP="002D5291">
      <w:pPr>
        <w:widowControl w:val="0"/>
        <w:autoSpaceDE w:val="0"/>
        <w:autoSpaceDN w:val="0"/>
        <w:adjustRightInd w:val="0"/>
        <w:ind w:left="1440" w:hanging="1440"/>
      </w:pPr>
      <w:r>
        <w:t>2835.</w:t>
      </w:r>
      <w:r w:rsidR="008D4584">
        <w:t>TABLE A</w:t>
      </w:r>
      <w:r w:rsidR="008D4584">
        <w:tab/>
        <w:t xml:space="preserve">Recoupment Matrix </w:t>
      </w:r>
    </w:p>
    <w:sectPr w:rsidR="00A72317" w:rsidSect="007669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9CE"/>
    <w:rsid w:val="00034A14"/>
    <w:rsid w:val="00070D95"/>
    <w:rsid w:val="00071DDF"/>
    <w:rsid w:val="002D5291"/>
    <w:rsid w:val="002E7D19"/>
    <w:rsid w:val="003069ED"/>
    <w:rsid w:val="003559F0"/>
    <w:rsid w:val="003B4088"/>
    <w:rsid w:val="00440E90"/>
    <w:rsid w:val="00447757"/>
    <w:rsid w:val="004C36AB"/>
    <w:rsid w:val="00542755"/>
    <w:rsid w:val="00565A2C"/>
    <w:rsid w:val="005A2D5A"/>
    <w:rsid w:val="006130CB"/>
    <w:rsid w:val="00667998"/>
    <w:rsid w:val="007420C4"/>
    <w:rsid w:val="007603B2"/>
    <w:rsid w:val="007669CE"/>
    <w:rsid w:val="0077527E"/>
    <w:rsid w:val="0078358C"/>
    <w:rsid w:val="0078518F"/>
    <w:rsid w:val="00854379"/>
    <w:rsid w:val="008D4584"/>
    <w:rsid w:val="009B0EFF"/>
    <w:rsid w:val="00A72317"/>
    <w:rsid w:val="00A82D24"/>
    <w:rsid w:val="00AC634C"/>
    <w:rsid w:val="00AD7A9D"/>
    <w:rsid w:val="00B90287"/>
    <w:rsid w:val="00C263D7"/>
    <w:rsid w:val="00C57B13"/>
    <w:rsid w:val="00CC1479"/>
    <w:rsid w:val="00D55260"/>
    <w:rsid w:val="00D64869"/>
    <w:rsid w:val="00E60BB6"/>
    <w:rsid w:val="00F54D13"/>
    <w:rsid w:val="00FB2699"/>
    <w:rsid w:val="00F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2C27A4"/>
  <w15:docId w15:val="{8DD51FFC-57A5-4155-8BF6-3932739B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Knudson, Cheryl J.</cp:lastModifiedBy>
  <cp:revision>2</cp:revision>
  <dcterms:created xsi:type="dcterms:W3CDTF">2022-08-01T17:50:00Z</dcterms:created>
  <dcterms:modified xsi:type="dcterms:W3CDTF">2022-08-01T17:50:00Z</dcterms:modified>
</cp:coreProperties>
</file>