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3F" w:rsidRDefault="00D23B3F" w:rsidP="00D23B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B3F" w:rsidRDefault="00D23B3F" w:rsidP="00D23B3F">
      <w:pPr>
        <w:widowControl w:val="0"/>
        <w:autoSpaceDE w:val="0"/>
        <w:autoSpaceDN w:val="0"/>
        <w:adjustRightInd w:val="0"/>
        <w:jc w:val="center"/>
      </w:pPr>
      <w:r>
        <w:t>SUBPART C:  TRANSFER OF BENEFIT WAGES FROM BASE PERIOD TO</w:t>
      </w:r>
    </w:p>
    <w:p w:rsidR="00D23B3F" w:rsidRDefault="00D23B3F" w:rsidP="00D23B3F">
      <w:pPr>
        <w:widowControl w:val="0"/>
        <w:autoSpaceDE w:val="0"/>
        <w:autoSpaceDN w:val="0"/>
        <w:adjustRightInd w:val="0"/>
        <w:jc w:val="center"/>
      </w:pPr>
      <w:r>
        <w:t>SUBSEQUENT EMPLOYER (Repealed)</w:t>
      </w:r>
    </w:p>
    <w:sectPr w:rsidR="00D23B3F" w:rsidSect="00D23B3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B3F"/>
    <w:rsid w:val="005216E0"/>
    <w:rsid w:val="007345FE"/>
    <w:rsid w:val="00D23B3F"/>
    <w:rsid w:val="00E15EF2"/>
    <w:rsid w:val="00E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TRANSFER OF BENEFIT WAGES FROM BASE PERIOD TO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TRANSFER OF BENEFIT WAGES FROM BASE PERIOD TO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