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8D5" w:rsidRDefault="00C508D5" w:rsidP="00C508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SUBPART A:  INDUSTRIAL CLASSIFICATIONS </w:t>
      </w:r>
    </w:p>
    <w:p w:rsidR="00C508D5" w:rsidRDefault="00C508D5" w:rsidP="00C508D5">
      <w:pPr>
        <w:widowControl w:val="0"/>
        <w:autoSpaceDE w:val="0"/>
        <w:autoSpaceDN w:val="0"/>
        <w:adjustRightInd w:val="0"/>
        <w:jc w:val="center"/>
      </w:pPr>
    </w:p>
    <w:p w:rsidR="00C508D5" w:rsidRDefault="00C508D5" w:rsidP="00C508D5">
      <w:pPr>
        <w:widowControl w:val="0"/>
        <w:autoSpaceDE w:val="0"/>
        <w:autoSpaceDN w:val="0"/>
        <w:adjustRightInd w:val="0"/>
      </w:pPr>
      <w:r>
        <w:t>Section</w:t>
      </w:r>
    </w:p>
    <w:p w:rsidR="00C508D5" w:rsidRDefault="00C508D5" w:rsidP="00C508D5">
      <w:pPr>
        <w:widowControl w:val="0"/>
        <w:autoSpaceDE w:val="0"/>
        <w:autoSpaceDN w:val="0"/>
        <w:adjustRightInd w:val="0"/>
      </w:pPr>
      <w:r>
        <w:t>2770.100</w:t>
      </w:r>
      <w:r>
        <w:tab/>
        <w:t>Pre 2003 Industrial Classification (Repealed)</w:t>
      </w:r>
    </w:p>
    <w:p w:rsidR="00C508D5" w:rsidRDefault="00C508D5" w:rsidP="00C508D5">
      <w:pPr>
        <w:widowControl w:val="0"/>
        <w:autoSpaceDE w:val="0"/>
        <w:autoSpaceDN w:val="0"/>
        <w:adjustRightInd w:val="0"/>
      </w:pPr>
      <w:r>
        <w:t>2770.101</w:t>
      </w:r>
      <w:r>
        <w:tab/>
        <w:t>Post 2002 Industrial Classification</w:t>
      </w:r>
    </w:p>
    <w:p w:rsidR="00C508D5" w:rsidRDefault="00C508D5" w:rsidP="00C508D5">
      <w:pPr>
        <w:widowControl w:val="0"/>
        <w:autoSpaceDE w:val="0"/>
        <w:autoSpaceDN w:val="0"/>
        <w:adjustRightInd w:val="0"/>
      </w:pPr>
      <w:r>
        <w:t>2770.105</w:t>
      </w:r>
      <w:r>
        <w:tab/>
        <w:t>Pre 2003 Contribution Rate For Non</w:t>
      </w:r>
      <w:r w:rsidR="002C7242">
        <w:t>-</w:t>
      </w:r>
      <w:r>
        <w:t>Experience</w:t>
      </w:r>
      <w:r w:rsidR="002C7242">
        <w:t xml:space="preserve"> </w:t>
      </w:r>
      <w:r>
        <w:t>Rated Employers (Repealed)</w:t>
      </w:r>
    </w:p>
    <w:p w:rsidR="00C508D5" w:rsidRDefault="00C508D5" w:rsidP="00C508D5">
      <w:pPr>
        <w:widowControl w:val="0"/>
        <w:autoSpaceDE w:val="0"/>
        <w:autoSpaceDN w:val="0"/>
        <w:adjustRightInd w:val="0"/>
      </w:pPr>
      <w:r>
        <w:t>2770.106</w:t>
      </w:r>
      <w:r>
        <w:tab/>
        <w:t>Post</w:t>
      </w:r>
      <w:r w:rsidR="005230C9">
        <w:t>-</w:t>
      </w:r>
      <w:r>
        <w:t xml:space="preserve">2002 Contribution Rate </w:t>
      </w:r>
      <w:r w:rsidR="0086571B">
        <w:t>for</w:t>
      </w:r>
      <w:r>
        <w:t xml:space="preserve"> Non</w:t>
      </w:r>
      <w:r w:rsidR="002C7242">
        <w:t>-</w:t>
      </w:r>
      <w:r>
        <w:t>Experience</w:t>
      </w:r>
      <w:r w:rsidR="002C7242">
        <w:t xml:space="preserve"> </w:t>
      </w:r>
      <w:r>
        <w:t>Rated Employers</w:t>
      </w:r>
    </w:p>
    <w:p w:rsidR="00C508D5" w:rsidRDefault="00C508D5" w:rsidP="00C508D5">
      <w:pPr>
        <w:widowControl w:val="0"/>
        <w:autoSpaceDE w:val="0"/>
        <w:autoSpaceDN w:val="0"/>
        <w:adjustRightInd w:val="0"/>
        <w:ind w:left="1440" w:hanging="1440"/>
      </w:pPr>
      <w:r>
        <w:t>2770.110</w:t>
      </w:r>
      <w:r>
        <w:tab/>
        <w:t>Average Contribution Rates By Standard Industrial Classification (SIC) Codes (Repealed)</w:t>
      </w:r>
    </w:p>
    <w:p w:rsidR="00C508D5" w:rsidRDefault="00C508D5" w:rsidP="00C508D5">
      <w:pPr>
        <w:widowControl w:val="0"/>
        <w:autoSpaceDE w:val="0"/>
        <w:autoSpaceDN w:val="0"/>
        <w:adjustRightInd w:val="0"/>
        <w:ind w:left="1440" w:hanging="1440"/>
      </w:pPr>
      <w:r>
        <w:t>2770.111</w:t>
      </w:r>
      <w:r>
        <w:tab/>
        <w:t>Average Contribution Rates By North American Industry Classification System (NAICS) Assignment</w:t>
      </w:r>
      <w:r w:rsidR="00ED2723">
        <w:t xml:space="preserve"> (Repealed)</w:t>
      </w:r>
    </w:p>
    <w:p w:rsidR="00C508D5" w:rsidRDefault="00C508D5" w:rsidP="00C508D5">
      <w:pPr>
        <w:widowControl w:val="0"/>
        <w:autoSpaceDE w:val="0"/>
        <w:autoSpaceDN w:val="0"/>
        <w:adjustRightInd w:val="0"/>
      </w:pPr>
    </w:p>
    <w:p w:rsidR="00C508D5" w:rsidRDefault="00C508D5" w:rsidP="00C508D5">
      <w:pPr>
        <w:widowControl w:val="0"/>
        <w:autoSpaceDE w:val="0"/>
        <w:autoSpaceDN w:val="0"/>
        <w:adjustRightInd w:val="0"/>
        <w:jc w:val="center"/>
      </w:pPr>
      <w:r>
        <w:t xml:space="preserve">SUBPART B:  ALTERNATIVE BENEFIT WAGE RATIO </w:t>
      </w:r>
    </w:p>
    <w:p w:rsidR="00C508D5" w:rsidRDefault="00C508D5" w:rsidP="00C508D5">
      <w:pPr>
        <w:widowControl w:val="0"/>
        <w:autoSpaceDE w:val="0"/>
        <w:autoSpaceDN w:val="0"/>
        <w:adjustRightInd w:val="0"/>
        <w:jc w:val="center"/>
      </w:pPr>
    </w:p>
    <w:p w:rsidR="00C508D5" w:rsidRDefault="00C508D5" w:rsidP="00C508D5">
      <w:pPr>
        <w:widowControl w:val="0"/>
        <w:autoSpaceDE w:val="0"/>
        <w:autoSpaceDN w:val="0"/>
        <w:adjustRightInd w:val="0"/>
      </w:pPr>
      <w:r>
        <w:t>Section</w:t>
      </w:r>
    </w:p>
    <w:p w:rsidR="00C508D5" w:rsidRDefault="00C508D5" w:rsidP="00C508D5">
      <w:pPr>
        <w:widowControl w:val="0"/>
        <w:autoSpaceDE w:val="0"/>
        <w:autoSpaceDN w:val="0"/>
        <w:adjustRightInd w:val="0"/>
      </w:pPr>
      <w:r>
        <w:t>2770.150</w:t>
      </w:r>
      <w:r>
        <w:tab/>
        <w:t xml:space="preserve">Eligibility To Elect The Alternative Benefit Wage Ratio (Repealed) </w:t>
      </w:r>
    </w:p>
    <w:p w:rsidR="00C508D5" w:rsidRDefault="00C508D5" w:rsidP="00C508D5">
      <w:pPr>
        <w:widowControl w:val="0"/>
        <w:autoSpaceDE w:val="0"/>
        <w:autoSpaceDN w:val="0"/>
        <w:adjustRightInd w:val="0"/>
      </w:pPr>
      <w:r>
        <w:t>2770.155</w:t>
      </w:r>
      <w:r>
        <w:tab/>
        <w:t xml:space="preserve">Approval Of Election Of The Alternative Benefit Wage Ratio (Repealed) </w:t>
      </w:r>
    </w:p>
    <w:p w:rsidR="00C508D5" w:rsidRDefault="00C508D5" w:rsidP="00C508D5">
      <w:pPr>
        <w:widowControl w:val="0"/>
        <w:autoSpaceDE w:val="0"/>
        <w:autoSpaceDN w:val="0"/>
        <w:adjustRightInd w:val="0"/>
        <w:ind w:left="1440" w:hanging="1440"/>
      </w:pPr>
      <w:r>
        <w:t>2770.160</w:t>
      </w:r>
      <w:r>
        <w:tab/>
        <w:t xml:space="preserve">Adjustment Of The Benefit Wage Charges And The Determination Of The Alternative Benefit Wage Ratio (Repealed) </w:t>
      </w:r>
    </w:p>
    <w:p w:rsidR="00C508D5" w:rsidRDefault="00C508D5" w:rsidP="00C508D5">
      <w:pPr>
        <w:widowControl w:val="0"/>
        <w:autoSpaceDE w:val="0"/>
        <w:autoSpaceDN w:val="0"/>
        <w:adjustRightInd w:val="0"/>
      </w:pPr>
      <w:r>
        <w:t>2770.165</w:t>
      </w:r>
      <w:r>
        <w:tab/>
        <w:t xml:space="preserve">Revocation Of Election Of Alternative Benefit Wage Ratio (Repealed) </w:t>
      </w:r>
    </w:p>
    <w:p w:rsidR="00C508D5" w:rsidRDefault="00C508D5" w:rsidP="00C508D5">
      <w:pPr>
        <w:widowControl w:val="0"/>
        <w:autoSpaceDE w:val="0"/>
        <w:autoSpaceDN w:val="0"/>
        <w:adjustRightInd w:val="0"/>
      </w:pPr>
      <w:r>
        <w:t>2770.170</w:t>
      </w:r>
      <w:r>
        <w:tab/>
        <w:t xml:space="preserve">Appeals (Repealed) </w:t>
      </w:r>
    </w:p>
    <w:p w:rsidR="00C508D5" w:rsidRDefault="00C508D5" w:rsidP="00C508D5">
      <w:pPr>
        <w:widowControl w:val="0"/>
        <w:autoSpaceDE w:val="0"/>
        <w:autoSpaceDN w:val="0"/>
        <w:adjustRightInd w:val="0"/>
      </w:pPr>
    </w:p>
    <w:p w:rsidR="00C508D5" w:rsidRDefault="00C508D5" w:rsidP="00C508D5">
      <w:pPr>
        <w:widowControl w:val="0"/>
        <w:autoSpaceDE w:val="0"/>
        <w:autoSpaceDN w:val="0"/>
        <w:adjustRightInd w:val="0"/>
        <w:jc w:val="center"/>
      </w:pPr>
      <w:r>
        <w:t xml:space="preserve">SUBPART C:  TRANSFER OF BENEFIT WAGES FROM BASE </w:t>
      </w:r>
    </w:p>
    <w:p w:rsidR="00C508D5" w:rsidRDefault="00C508D5" w:rsidP="00C508D5">
      <w:pPr>
        <w:widowControl w:val="0"/>
        <w:autoSpaceDE w:val="0"/>
        <w:autoSpaceDN w:val="0"/>
        <w:adjustRightInd w:val="0"/>
        <w:jc w:val="center"/>
      </w:pPr>
      <w:r>
        <w:t xml:space="preserve">PERIOD TO SUBSEQUENT EMPLOYER </w:t>
      </w:r>
    </w:p>
    <w:p w:rsidR="00C508D5" w:rsidRDefault="00C508D5" w:rsidP="00C508D5">
      <w:pPr>
        <w:widowControl w:val="0"/>
        <w:autoSpaceDE w:val="0"/>
        <w:autoSpaceDN w:val="0"/>
        <w:adjustRightInd w:val="0"/>
        <w:jc w:val="center"/>
      </w:pPr>
    </w:p>
    <w:p w:rsidR="00C508D5" w:rsidRDefault="00C508D5" w:rsidP="00C508D5">
      <w:pPr>
        <w:widowControl w:val="0"/>
        <w:autoSpaceDE w:val="0"/>
        <w:autoSpaceDN w:val="0"/>
        <w:adjustRightInd w:val="0"/>
      </w:pPr>
      <w:r>
        <w:t>Section</w:t>
      </w:r>
    </w:p>
    <w:p w:rsidR="00C508D5" w:rsidRDefault="00C508D5" w:rsidP="00C508D5">
      <w:pPr>
        <w:widowControl w:val="0"/>
        <w:autoSpaceDE w:val="0"/>
        <w:autoSpaceDN w:val="0"/>
        <w:adjustRightInd w:val="0"/>
      </w:pPr>
      <w:r>
        <w:t>2770.400</w:t>
      </w:r>
      <w:r>
        <w:tab/>
        <w:t xml:space="preserve">Definitions (Repealed) </w:t>
      </w:r>
    </w:p>
    <w:p w:rsidR="00C508D5" w:rsidRDefault="00C508D5" w:rsidP="00C508D5">
      <w:pPr>
        <w:widowControl w:val="0"/>
        <w:autoSpaceDE w:val="0"/>
        <w:autoSpaceDN w:val="0"/>
        <w:adjustRightInd w:val="0"/>
      </w:pPr>
      <w:r>
        <w:t>2770.405</w:t>
      </w:r>
      <w:r>
        <w:tab/>
        <w:t xml:space="preserve">Application Of Base Period Wages (Repealed) </w:t>
      </w:r>
    </w:p>
    <w:p w:rsidR="00C508D5" w:rsidRDefault="00C508D5" w:rsidP="00C508D5">
      <w:pPr>
        <w:widowControl w:val="0"/>
        <w:autoSpaceDE w:val="0"/>
        <w:autoSpaceDN w:val="0"/>
        <w:adjustRightInd w:val="0"/>
      </w:pPr>
      <w:r>
        <w:t>2770.410</w:t>
      </w:r>
      <w:r>
        <w:tab/>
        <w:t xml:space="preserve">Restriction On Benefit Wage Transfers (Repealed) </w:t>
      </w:r>
    </w:p>
    <w:p w:rsidR="00C508D5" w:rsidRDefault="00C508D5" w:rsidP="00C508D5">
      <w:pPr>
        <w:widowControl w:val="0"/>
        <w:autoSpaceDE w:val="0"/>
        <w:autoSpaceDN w:val="0"/>
        <w:adjustRightInd w:val="0"/>
      </w:pPr>
      <w:r>
        <w:t>2770.415</w:t>
      </w:r>
      <w:r>
        <w:tab/>
        <w:t xml:space="preserve">Benefit Wage Transfer Procedural Requirements (Repealed) </w:t>
      </w:r>
    </w:p>
    <w:p w:rsidR="00C508D5" w:rsidRDefault="00C508D5" w:rsidP="00C508D5">
      <w:pPr>
        <w:widowControl w:val="0"/>
        <w:autoSpaceDE w:val="0"/>
        <w:autoSpaceDN w:val="0"/>
        <w:adjustRightInd w:val="0"/>
      </w:pPr>
      <w:r>
        <w:t>2770.420</w:t>
      </w:r>
      <w:r>
        <w:tab/>
        <w:t xml:space="preserve">Petition For Hearing (Repealed) </w:t>
      </w:r>
    </w:p>
    <w:p w:rsidR="00C508D5" w:rsidRDefault="00C508D5" w:rsidP="00C508D5">
      <w:pPr>
        <w:widowControl w:val="0"/>
        <w:autoSpaceDE w:val="0"/>
        <w:autoSpaceDN w:val="0"/>
        <w:adjustRightInd w:val="0"/>
      </w:pPr>
    </w:p>
    <w:p w:rsidR="00C508D5" w:rsidRDefault="00C508D5" w:rsidP="00C508D5">
      <w:pPr>
        <w:widowControl w:val="0"/>
        <w:autoSpaceDE w:val="0"/>
        <w:autoSpaceDN w:val="0"/>
        <w:adjustRightInd w:val="0"/>
        <w:jc w:val="center"/>
      </w:pPr>
      <w:r>
        <w:t>SUBPART D:  BENEFIT WAGE CANCELLATIONS</w:t>
      </w:r>
    </w:p>
    <w:p w:rsidR="00C508D5" w:rsidRDefault="00C508D5" w:rsidP="00C508D5">
      <w:pPr>
        <w:widowControl w:val="0"/>
        <w:autoSpaceDE w:val="0"/>
        <w:autoSpaceDN w:val="0"/>
        <w:adjustRightInd w:val="0"/>
        <w:jc w:val="center"/>
      </w:pPr>
    </w:p>
    <w:p w:rsidR="00C508D5" w:rsidRDefault="00C508D5" w:rsidP="00C508D5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C508D5" w:rsidRDefault="00C508D5" w:rsidP="00C508D5">
      <w:pPr>
        <w:widowControl w:val="0"/>
        <w:autoSpaceDE w:val="0"/>
        <w:autoSpaceDN w:val="0"/>
        <w:adjustRightInd w:val="0"/>
        <w:ind w:left="1440" w:hanging="1440"/>
      </w:pPr>
      <w:r>
        <w:t>2770.501</w:t>
      </w:r>
      <w:r>
        <w:tab/>
        <w:t>Effective Date Of Benefit Wage Cancellations Pursuant To Section 1508.1 Of The Act</w:t>
      </w:r>
      <w:r w:rsidR="00ED2723">
        <w:t xml:space="preserve"> (Repealed)</w:t>
      </w:r>
      <w:r>
        <w:t xml:space="preserve"> </w:t>
      </w:r>
    </w:p>
    <w:p w:rsidR="00C508D5" w:rsidRDefault="00C508D5" w:rsidP="00C508D5">
      <w:pPr>
        <w:widowControl w:val="0"/>
        <w:autoSpaceDE w:val="0"/>
        <w:autoSpaceDN w:val="0"/>
        <w:adjustRightInd w:val="0"/>
      </w:pPr>
    </w:p>
    <w:p w:rsidR="00C508D5" w:rsidRDefault="00C508D5" w:rsidP="00C508D5">
      <w:pPr>
        <w:widowControl w:val="0"/>
        <w:autoSpaceDE w:val="0"/>
        <w:autoSpaceDN w:val="0"/>
        <w:adjustRightInd w:val="0"/>
        <w:ind w:left="1440" w:hanging="1440"/>
      </w:pPr>
      <w:r>
        <w:t>2770.TABLE A</w:t>
      </w:r>
      <w:r>
        <w:tab/>
        <w:t>General SIC Classifications (Repealed)</w:t>
      </w:r>
    </w:p>
    <w:sectPr w:rsidR="00C508D5" w:rsidSect="002645D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2162"/>
    <w:rsid w:val="0020293E"/>
    <w:rsid w:val="00222145"/>
    <w:rsid w:val="002645D6"/>
    <w:rsid w:val="002C7242"/>
    <w:rsid w:val="00383F92"/>
    <w:rsid w:val="003A1FB1"/>
    <w:rsid w:val="003A462E"/>
    <w:rsid w:val="004B35D2"/>
    <w:rsid w:val="005230C9"/>
    <w:rsid w:val="00537DE6"/>
    <w:rsid w:val="00706C36"/>
    <w:rsid w:val="007B3CFC"/>
    <w:rsid w:val="007D0EC3"/>
    <w:rsid w:val="007E500E"/>
    <w:rsid w:val="0086571B"/>
    <w:rsid w:val="008D1C25"/>
    <w:rsid w:val="00980F88"/>
    <w:rsid w:val="009B381A"/>
    <w:rsid w:val="00A93AD2"/>
    <w:rsid w:val="00AC7B48"/>
    <w:rsid w:val="00B12162"/>
    <w:rsid w:val="00C508D5"/>
    <w:rsid w:val="00D65E0A"/>
    <w:rsid w:val="00D96A8F"/>
    <w:rsid w:val="00DB50D3"/>
    <w:rsid w:val="00DB73E1"/>
    <w:rsid w:val="00EB3838"/>
    <w:rsid w:val="00ED2723"/>
    <w:rsid w:val="00F02268"/>
    <w:rsid w:val="00F11E0C"/>
    <w:rsid w:val="00F25230"/>
    <w:rsid w:val="00FD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11DF31-4C85-4132-961A-E5780292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8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STANDARD INDUSTRIAL CLASSIFICATION</vt:lpstr>
    </vt:vector>
  </TitlesOfParts>
  <Company>State of Illinois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STANDARD INDUSTRIAL CLASSIFICATION</dc:title>
  <dc:subject/>
  <dc:creator>PauleyMG</dc:creator>
  <cp:keywords/>
  <dc:description/>
  <cp:lastModifiedBy>BockewitzCK</cp:lastModifiedBy>
  <cp:revision>2</cp:revision>
  <cp:lastPrinted>2007-09-25T14:00:00Z</cp:lastPrinted>
  <dcterms:created xsi:type="dcterms:W3CDTF">2019-04-10T13:45:00Z</dcterms:created>
  <dcterms:modified xsi:type="dcterms:W3CDTF">2019-04-10T13:45:00Z</dcterms:modified>
</cp:coreProperties>
</file>