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FD9" w14:textId="77777777" w:rsidR="00690015" w:rsidRDefault="00690015" w:rsidP="00690015">
      <w:pPr>
        <w:widowControl w:val="0"/>
        <w:autoSpaceDE w:val="0"/>
        <w:autoSpaceDN w:val="0"/>
        <w:adjustRightInd w:val="0"/>
        <w:jc w:val="center"/>
      </w:pPr>
      <w:r>
        <w:t>SUBPART A:  GENERAL OBLIGATIONS</w:t>
      </w:r>
    </w:p>
    <w:p w14:paraId="186344E7" w14:textId="77777777" w:rsidR="00690015" w:rsidRDefault="00690015" w:rsidP="00690015">
      <w:pPr>
        <w:widowControl w:val="0"/>
        <w:autoSpaceDE w:val="0"/>
        <w:autoSpaceDN w:val="0"/>
        <w:adjustRightInd w:val="0"/>
        <w:jc w:val="center"/>
      </w:pPr>
    </w:p>
    <w:p w14:paraId="335706D2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AD62E8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</w:t>
      </w:r>
      <w:r>
        <w:tab/>
        <w:t xml:space="preserve">Posting </w:t>
      </w:r>
      <w:r w:rsidR="009B51F6" w:rsidRPr="006C3769">
        <w:t>and</w:t>
      </w:r>
      <w:r>
        <w:t xml:space="preserve"> Maintaining Notices </w:t>
      </w:r>
    </w:p>
    <w:p w14:paraId="12B8361A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2760.5</w:t>
      </w:r>
      <w:r>
        <w:tab/>
        <w:t xml:space="preserve">Identification </w:t>
      </w:r>
      <w:r w:rsidR="009B51F6">
        <w:t>of</w:t>
      </w:r>
      <w:r>
        <w:t xml:space="preserve"> Workers Covered </w:t>
      </w:r>
      <w:r w:rsidR="009B51F6">
        <w:t>by the</w:t>
      </w:r>
      <w:r>
        <w:t xml:space="preserve"> Act </w:t>
      </w:r>
    </w:p>
    <w:p w14:paraId="4000326D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2760.10</w:t>
      </w:r>
      <w:r>
        <w:tab/>
        <w:t xml:space="preserve">Filing </w:t>
      </w:r>
      <w:proofErr w:type="gramStart"/>
      <w:r>
        <w:t>By</w:t>
      </w:r>
      <w:proofErr w:type="gramEnd"/>
      <w:r>
        <w:t xml:space="preserve"> Mail </w:t>
      </w:r>
    </w:p>
    <w:p w14:paraId="629B552A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</w:p>
    <w:p w14:paraId="7C1F16BA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REPORTS AND RECORDS</w:t>
      </w:r>
    </w:p>
    <w:p w14:paraId="4FB7E20B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C679F3B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E546F1B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2760.100</w:t>
      </w:r>
      <w:r>
        <w:tab/>
        <w:t xml:space="preserve">Reports </w:t>
      </w:r>
      <w:r w:rsidR="00253EE7">
        <w:t xml:space="preserve">and </w:t>
      </w:r>
      <w:r w:rsidR="00BF2827">
        <w:t>the Report</w:t>
      </w:r>
      <w:r w:rsidR="00253EE7">
        <w:t xml:space="preserve"> for Household Employers</w:t>
      </w:r>
    </w:p>
    <w:p w14:paraId="58371C06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2760.105</w:t>
      </w:r>
      <w:r>
        <w:tab/>
        <w:t xml:space="preserve">Reports </w:t>
      </w:r>
      <w:r w:rsidR="00956109">
        <w:t>o</w:t>
      </w:r>
      <w:r>
        <w:t xml:space="preserve">f Employing Units </w:t>
      </w:r>
      <w:r w:rsidR="00956109">
        <w:t>a</w:t>
      </w:r>
      <w:r>
        <w:t xml:space="preserve">s </w:t>
      </w:r>
      <w:r w:rsidR="00956109">
        <w:t>t</w:t>
      </w:r>
      <w:r>
        <w:t xml:space="preserve">o Their Status </w:t>
      </w:r>
    </w:p>
    <w:p w14:paraId="553AFB61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2760.110</w:t>
      </w:r>
      <w:r>
        <w:tab/>
        <w:t xml:space="preserve">Employing Unit Terminating Business </w:t>
      </w:r>
    </w:p>
    <w:p w14:paraId="52CA92FA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2760.115</w:t>
      </w:r>
      <w:r>
        <w:tab/>
        <w:t xml:space="preserve">Records </w:t>
      </w:r>
      <w:proofErr w:type="gramStart"/>
      <w:r>
        <w:t>With</w:t>
      </w:r>
      <w:proofErr w:type="gramEnd"/>
      <w:r>
        <w:t xml:space="preserve"> Respect </w:t>
      </w:r>
      <w:r w:rsidR="009B51F6">
        <w:t>to</w:t>
      </w:r>
      <w:r>
        <w:t xml:space="preserve"> Employment </w:t>
      </w:r>
    </w:p>
    <w:p w14:paraId="40755963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2760.120</w:t>
      </w:r>
      <w:r>
        <w:tab/>
        <w:t xml:space="preserve">Employer's Contribution </w:t>
      </w:r>
      <w:r w:rsidR="00BF2827">
        <w:t xml:space="preserve">and Wage </w:t>
      </w:r>
      <w:r>
        <w:t xml:space="preserve">Report </w:t>
      </w:r>
      <w:r w:rsidR="00253EE7">
        <w:t xml:space="preserve">and </w:t>
      </w:r>
      <w:r w:rsidR="00BF2827">
        <w:t>Report</w:t>
      </w:r>
      <w:r w:rsidR="00253EE7">
        <w:t xml:space="preserve"> for Household Employers</w:t>
      </w:r>
    </w:p>
    <w:p w14:paraId="70F2F943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2760.125</w:t>
      </w:r>
      <w:r>
        <w:tab/>
        <w:t xml:space="preserve">Employer's Wage Report </w:t>
      </w:r>
    </w:p>
    <w:p w14:paraId="3451786D" w14:textId="77777777" w:rsidR="00170D9D" w:rsidRPr="00170D9D" w:rsidRDefault="00170D9D" w:rsidP="00047162">
      <w:pPr>
        <w:ind w:left="1440" w:hanging="1440"/>
      </w:pPr>
      <w:r w:rsidRPr="00170D9D">
        <w:t>2760.128</w:t>
      </w:r>
      <w:r>
        <w:tab/>
      </w:r>
      <w:r w:rsidRPr="00170D9D">
        <w:t xml:space="preserve">Wage Report Filing </w:t>
      </w:r>
      <w:r w:rsidR="00447F99">
        <w:t>f</w:t>
      </w:r>
      <w:r w:rsidRPr="00170D9D">
        <w:t xml:space="preserve">or Employers </w:t>
      </w:r>
      <w:r w:rsidR="00447F99">
        <w:t>t</w:t>
      </w:r>
      <w:r w:rsidRPr="00170D9D">
        <w:t xml:space="preserve">hat Employ Household Workers </w:t>
      </w:r>
      <w:r w:rsidR="00447F99">
        <w:t>a</w:t>
      </w:r>
      <w:r w:rsidRPr="00170D9D">
        <w:t xml:space="preserve">nd Elect </w:t>
      </w:r>
      <w:r w:rsidR="00447F99">
        <w:t>t</w:t>
      </w:r>
      <w:r w:rsidRPr="00170D9D">
        <w:t xml:space="preserve">o Report Their Wages </w:t>
      </w:r>
      <w:r w:rsidR="00447F99">
        <w:t>o</w:t>
      </w:r>
      <w:r w:rsidRPr="00170D9D">
        <w:t xml:space="preserve">n </w:t>
      </w:r>
      <w:r w:rsidR="00447F99">
        <w:t>a</w:t>
      </w:r>
      <w:r w:rsidRPr="00170D9D">
        <w:t>n Annual Basis</w:t>
      </w:r>
    </w:p>
    <w:p w14:paraId="3485B574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2760.130</w:t>
      </w:r>
      <w:r>
        <w:tab/>
        <w:t xml:space="preserve">Reporting "Excess" Wages </w:t>
      </w:r>
    </w:p>
    <w:p w14:paraId="088F0467" w14:textId="77777777" w:rsidR="000F435B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2760.135</w:t>
      </w:r>
      <w:r>
        <w:tab/>
        <w:t xml:space="preserve">Remittance </w:t>
      </w:r>
      <w:r w:rsidR="00662EEF">
        <w:t>of</w:t>
      </w:r>
      <w:r>
        <w:t xml:space="preserve"> Contributions Due </w:t>
      </w:r>
      <w:r w:rsidR="00662EEF">
        <w:t>and</w:t>
      </w:r>
      <w:r>
        <w:t xml:space="preserve"> Use </w:t>
      </w:r>
      <w:r w:rsidR="00662EEF">
        <w:t>of</w:t>
      </w:r>
      <w:r w:rsidR="000F435B">
        <w:t xml:space="preserve"> Payment Voucher </w:t>
      </w:r>
    </w:p>
    <w:p w14:paraId="71A88E0D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2760.140</w:t>
      </w:r>
      <w:r>
        <w:tab/>
        <w:t xml:space="preserve">Use </w:t>
      </w:r>
      <w:r w:rsidR="00A11FB2">
        <w:t>of</w:t>
      </w:r>
      <w:r>
        <w:t xml:space="preserve"> Electronic Data Processing Media </w:t>
      </w:r>
      <w:r w:rsidR="00A11FB2">
        <w:t>for</w:t>
      </w:r>
      <w:r>
        <w:t xml:space="preserve"> Quarterly Reporting</w:t>
      </w:r>
      <w:r w:rsidR="000F435B">
        <w:t xml:space="preserve"> Prior to 2013</w:t>
      </w:r>
      <w:r>
        <w:t xml:space="preserve"> </w:t>
      </w:r>
    </w:p>
    <w:p w14:paraId="6A5E701F" w14:textId="77777777" w:rsidR="00E061A8" w:rsidRDefault="00E061A8" w:rsidP="00047162">
      <w:pPr>
        <w:widowControl w:val="0"/>
        <w:autoSpaceDE w:val="0"/>
        <w:autoSpaceDN w:val="0"/>
        <w:adjustRightInd w:val="0"/>
        <w:ind w:left="1440" w:hanging="1440"/>
      </w:pPr>
      <w:r>
        <w:t>2760.141</w:t>
      </w:r>
      <w:r>
        <w:tab/>
        <w:t>Use of Elect</w:t>
      </w:r>
      <w:r w:rsidR="0035518D">
        <w:t>ronic</w:t>
      </w:r>
      <w:r>
        <w:t xml:space="preserve"> Data Processing Media for Monthly or Quarterly Reporting</w:t>
      </w:r>
    </w:p>
    <w:p w14:paraId="44004894" w14:textId="77777777" w:rsidR="00690015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2760.145</w:t>
      </w:r>
      <w:r>
        <w:tab/>
        <w:t xml:space="preserve">Correcting </w:t>
      </w:r>
      <w:r w:rsidR="00662EEF">
        <w:t>the</w:t>
      </w:r>
      <w:r>
        <w:t xml:space="preserve"> Employer's Contribution </w:t>
      </w:r>
      <w:r w:rsidR="00662EEF">
        <w:t>and</w:t>
      </w:r>
      <w:r>
        <w:t xml:space="preserve"> Wage Report </w:t>
      </w:r>
      <w:r w:rsidR="00662EEF">
        <w:t xml:space="preserve">or </w:t>
      </w:r>
      <w:r w:rsidR="00BF2827">
        <w:t>Report</w:t>
      </w:r>
      <w:r w:rsidR="00253EE7">
        <w:t xml:space="preserve"> for Household Employers</w:t>
      </w:r>
    </w:p>
    <w:p w14:paraId="59ED1E25" w14:textId="77777777" w:rsidR="00E061A8" w:rsidRDefault="00690015" w:rsidP="00047162">
      <w:pPr>
        <w:widowControl w:val="0"/>
        <w:autoSpaceDE w:val="0"/>
        <w:autoSpaceDN w:val="0"/>
        <w:adjustRightInd w:val="0"/>
        <w:ind w:left="1440" w:hanging="1440"/>
      </w:pPr>
      <w:r>
        <w:t>2760.150</w:t>
      </w:r>
      <w:r>
        <w:tab/>
        <w:t xml:space="preserve">Consequences </w:t>
      </w:r>
      <w:r w:rsidR="00447F99">
        <w:t>of an</w:t>
      </w:r>
      <w:r>
        <w:t xml:space="preserve"> Error </w:t>
      </w:r>
      <w:r w:rsidR="00447F99">
        <w:t>in the</w:t>
      </w:r>
      <w:r>
        <w:t xml:space="preserve"> Preparation </w:t>
      </w:r>
      <w:r w:rsidR="00447F99">
        <w:t>of the</w:t>
      </w:r>
      <w:r>
        <w:t xml:space="preserve"> Employer's Contribution </w:t>
      </w:r>
      <w:r w:rsidR="00447F99">
        <w:t>and</w:t>
      </w:r>
      <w:r>
        <w:t xml:space="preserve"> Wage Report </w:t>
      </w:r>
      <w:r w:rsidR="00662EEF">
        <w:t xml:space="preserve">or </w:t>
      </w:r>
      <w:r w:rsidR="00BF2827">
        <w:t>Report</w:t>
      </w:r>
      <w:r w:rsidR="00253EE7">
        <w:t xml:space="preserve"> for Household Employers</w:t>
      </w:r>
      <w:r w:rsidR="00E061A8">
        <w:t xml:space="preserve"> </w:t>
      </w:r>
      <w:r w:rsidR="007302D8">
        <w:t xml:space="preserve">and Procedures for </w:t>
      </w:r>
      <w:r w:rsidR="00E061A8">
        <w:t>the Waiver or Elimination of Certain Penalties</w:t>
      </w:r>
    </w:p>
    <w:sectPr w:rsidR="00E061A8" w:rsidSect="00690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015"/>
    <w:rsid w:val="00047162"/>
    <w:rsid w:val="000D5786"/>
    <w:rsid w:val="000F435B"/>
    <w:rsid w:val="00170D9D"/>
    <w:rsid w:val="002234DD"/>
    <w:rsid w:val="00253EE7"/>
    <w:rsid w:val="00295DCD"/>
    <w:rsid w:val="002A5BCF"/>
    <w:rsid w:val="002B7834"/>
    <w:rsid w:val="0035518D"/>
    <w:rsid w:val="00447F99"/>
    <w:rsid w:val="00550834"/>
    <w:rsid w:val="00662EEF"/>
    <w:rsid w:val="00690015"/>
    <w:rsid w:val="006C3769"/>
    <w:rsid w:val="007302D8"/>
    <w:rsid w:val="00753240"/>
    <w:rsid w:val="00842168"/>
    <w:rsid w:val="00956109"/>
    <w:rsid w:val="009B51F6"/>
    <w:rsid w:val="00A11FB2"/>
    <w:rsid w:val="00A33F92"/>
    <w:rsid w:val="00AC0B56"/>
    <w:rsid w:val="00B23DB3"/>
    <w:rsid w:val="00B54323"/>
    <w:rsid w:val="00BF2827"/>
    <w:rsid w:val="00DE15F3"/>
    <w:rsid w:val="00E061A8"/>
    <w:rsid w:val="00ED409D"/>
    <w:rsid w:val="00EF3008"/>
    <w:rsid w:val="00FB2699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2FC0D"/>
  <w15:docId w15:val="{49110070-6F14-46AB-A063-6AFE08C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170D9D"/>
    <w:pPr>
      <w:widowControl w:val="0"/>
      <w:autoSpaceDE w:val="0"/>
      <w:autoSpaceDN w:val="0"/>
      <w:ind w:left="1530" w:hanging="1530"/>
    </w:pPr>
    <w:rPr>
      <w:rFonts w:ascii="Courier 10cpi" w:hAnsi="Courier 10cpi" w:cs="Courier 10cpi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OBLIGATIONS</vt:lpstr>
    </vt:vector>
  </TitlesOfParts>
  <Company>State of Illinois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OBLIGATIONS</dc:title>
  <dc:subject/>
  <dc:creator>Illinois General Assembly</dc:creator>
  <cp:keywords/>
  <dc:description/>
  <cp:lastModifiedBy>Bockewitz, Crystal K.</cp:lastModifiedBy>
  <cp:revision>3</cp:revision>
  <dcterms:created xsi:type="dcterms:W3CDTF">2019-04-04T18:43:00Z</dcterms:created>
  <dcterms:modified xsi:type="dcterms:W3CDTF">2025-04-07T17:51:00Z</dcterms:modified>
</cp:coreProperties>
</file>