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EB1" w:rsidRDefault="00903EB1" w:rsidP="00903EB1">
      <w:pPr>
        <w:widowControl w:val="0"/>
        <w:autoSpaceDE w:val="0"/>
        <w:autoSpaceDN w:val="0"/>
        <w:adjustRightInd w:val="0"/>
      </w:pPr>
    </w:p>
    <w:p w:rsidR="00903EB1" w:rsidRDefault="00903EB1" w:rsidP="00903EB1">
      <w:pPr>
        <w:widowControl w:val="0"/>
        <w:autoSpaceDE w:val="0"/>
        <w:autoSpaceDN w:val="0"/>
        <w:adjustRightInd w:val="0"/>
      </w:pPr>
      <w:r>
        <w:rPr>
          <w:b/>
          <w:bCs/>
        </w:rPr>
        <w:t>Section 2725.115  Claim For Adjustments (Credits) And Refunds</w:t>
      </w:r>
      <w:r>
        <w:t xml:space="preserve"> </w:t>
      </w:r>
    </w:p>
    <w:p w:rsidR="00903EB1" w:rsidRDefault="00903EB1" w:rsidP="00903EB1">
      <w:pPr>
        <w:widowControl w:val="0"/>
        <w:autoSpaceDE w:val="0"/>
        <w:autoSpaceDN w:val="0"/>
        <w:adjustRightInd w:val="0"/>
      </w:pPr>
    </w:p>
    <w:p w:rsidR="00903EB1" w:rsidRDefault="00DA25B6" w:rsidP="00903EB1">
      <w:pPr>
        <w:widowControl w:val="0"/>
        <w:autoSpaceDE w:val="0"/>
        <w:autoSpaceDN w:val="0"/>
        <w:adjustRightInd w:val="0"/>
        <w:ind w:left="1440" w:hanging="720"/>
      </w:pPr>
      <w:r>
        <w:t>a)</w:t>
      </w:r>
      <w:r>
        <w:tab/>
        <w:t xml:space="preserve">Claims for </w:t>
      </w:r>
      <w:r w:rsidR="00903EB1">
        <w:t>Adjustments (</w:t>
      </w:r>
      <w:r>
        <w:t>credits</w:t>
      </w:r>
      <w:r w:rsidR="00903EB1">
        <w:t xml:space="preserve">) or Refunds must </w:t>
      </w:r>
      <w:r w:rsidR="001A23AF">
        <w:t xml:space="preserve">be signed and should </w:t>
      </w:r>
      <w:r w:rsidR="00903EB1">
        <w:t xml:space="preserve">be made </w:t>
      </w:r>
      <w:r w:rsidR="001A23AF">
        <w:t xml:space="preserve">online using MyTax Illinois (mytax.illinois.gov) or </w:t>
      </w:r>
      <w:r w:rsidR="00903EB1">
        <w:t xml:space="preserve">on the </w:t>
      </w:r>
      <w:r>
        <w:t>Department</w:t>
      </w:r>
      <w:r w:rsidR="00903EB1">
        <w:t xml:space="preserve"> form Employer's Claim for Adjustment/Refund and filed at the address listed on the form.  </w:t>
      </w:r>
      <w:r w:rsidR="001A23AF">
        <w:t xml:space="preserve">Except as provided in this subsection, </w:t>
      </w:r>
      <w:r w:rsidR="00903EB1">
        <w:t xml:space="preserve"> a claim must be filed within three years after the date the employing unit paid the contributions, interest or penalties </w:t>
      </w:r>
      <w:r>
        <w:t>that</w:t>
      </w:r>
      <w:r w:rsidR="00903EB1">
        <w:t xml:space="preserve"> are the basis of the employing unit's claim. </w:t>
      </w:r>
      <w:r w:rsidR="001A23AF">
        <w:t xml:space="preserve"> </w:t>
      </w:r>
      <w:r w:rsidR="001A23AF" w:rsidRPr="004716D1">
        <w:t xml:space="preserve">In the case of an erroneous payment that occurred January 1, 2015 </w:t>
      </w:r>
      <w:r w:rsidR="00482260">
        <w:t xml:space="preserve">through </w:t>
      </w:r>
      <w:r w:rsidR="001A23AF" w:rsidRPr="004716D1">
        <w:t xml:space="preserve">September 8, 2017, the employing unit may file the claim for adjustment or refund not later than June 30, 2018 or </w:t>
      </w:r>
      <w:r w:rsidR="00482260">
        <w:t>three</w:t>
      </w:r>
      <w:r w:rsidR="001A23AF" w:rsidRPr="004716D1">
        <w:t xml:space="preserve"> years after the date of the erroneous payment, whichever is later.  If a </w:t>
      </w:r>
      <w:r>
        <w:t>c</w:t>
      </w:r>
      <w:r w:rsidR="001A23AF" w:rsidRPr="004716D1">
        <w:t xml:space="preserve">laim for </w:t>
      </w:r>
      <w:r>
        <w:t>a</w:t>
      </w:r>
      <w:r w:rsidR="001A23AF" w:rsidRPr="004716D1">
        <w:t xml:space="preserve">djustment or </w:t>
      </w:r>
      <w:r>
        <w:t>r</w:t>
      </w:r>
      <w:r w:rsidR="001A23AF" w:rsidRPr="004716D1">
        <w:t>efund has</w:t>
      </w:r>
      <w:r w:rsidR="001A23AF" w:rsidRPr="001A23AF">
        <w:t xml:space="preserve"> </w:t>
      </w:r>
      <w:r w:rsidR="001A23AF" w:rsidRPr="004716D1">
        <w:t xml:space="preserve">been timely filed, an employer may file additional information to be considered part of its </w:t>
      </w:r>
      <w:r>
        <w:t>c</w:t>
      </w:r>
      <w:r w:rsidR="001A23AF" w:rsidRPr="004716D1">
        <w:t xml:space="preserve">laim within 30 days after filing </w:t>
      </w:r>
      <w:r>
        <w:t>the</w:t>
      </w:r>
      <w:r w:rsidR="001A23AF" w:rsidRPr="004716D1">
        <w:t xml:space="preserve"> </w:t>
      </w:r>
      <w:r>
        <w:t>c</w:t>
      </w:r>
      <w:r w:rsidR="001A23AF" w:rsidRPr="004716D1">
        <w:t>laim.</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1440" w:hanging="720"/>
      </w:pPr>
      <w:r>
        <w:t>b)</w:t>
      </w:r>
      <w:r>
        <w:tab/>
        <w:t>A sufficient Claim for Adjustment (</w:t>
      </w:r>
      <w:r w:rsidR="00DA25B6">
        <w:t>credit</w:t>
      </w:r>
      <w:r>
        <w:t>) or Refund must meet the requirements set forth in 56 Ill. Adm. Code 2760.150 and shall set forth the reason for the refund</w:t>
      </w:r>
      <w:r w:rsidR="00482260">
        <w:t xml:space="preserve"> as follows</w:t>
      </w:r>
      <w:r>
        <w:t xml:space="preserve">: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1)</w:t>
      </w:r>
      <w:r>
        <w:tab/>
        <w:t xml:space="preserve">The employer overpaid due to a mathematical error.  For example, the employer misplaced a decimal point in computing his </w:t>
      </w:r>
      <w:r w:rsidR="00482260">
        <w:t xml:space="preserve">or her </w:t>
      </w:r>
      <w:r>
        <w:t xml:space="preserve">contributions due;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2)</w:t>
      </w:r>
      <w:r>
        <w:tab/>
        <w:t xml:space="preserve">The employer paid at an incorrect rate.  For example, the assigned rate was 2.0% and the employer paid at 3.7%.  This frequently occurs the first year an employer </w:t>
      </w:r>
      <w:r w:rsidR="001A23AF">
        <w:t>receives</w:t>
      </w:r>
      <w:r>
        <w:t xml:space="preserve"> a rate based on its experience;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3)</w:t>
      </w:r>
      <w:r>
        <w:tab/>
        <w:t xml:space="preserve">The employer reported wages paid to workers to Illinois that should have been reported to a different state.  In </w:t>
      </w:r>
      <w:r w:rsidR="00DA25B6">
        <w:t>this</w:t>
      </w:r>
      <w:r>
        <w:t xml:space="preserve"> case, the employer must supply the </w:t>
      </w:r>
      <w:r w:rsidR="00DA25B6">
        <w:t>Department</w:t>
      </w:r>
      <w:r>
        <w:t xml:space="preserve"> with a list of workers' names and Social Security numbers on the form titled "Employer's Correction Report of Wages Previously Reported" if he </w:t>
      </w:r>
      <w:r w:rsidR="00DA25B6">
        <w:t xml:space="preserve">or she </w:t>
      </w:r>
      <w:r>
        <w:t xml:space="preserve">has not already done so on form UC-40C "Employer's Correction Report For The Quarter" (see 56 Ill. Adm. Code 2760.145(a)).  If any benefits have been paid to these workers by Illinois, the refund amount shall be adjusted downward to reflect any benefits paid due to the employer's error;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4)</w:t>
      </w:r>
      <w:r>
        <w:tab/>
        <w:t xml:space="preserve">The employer reported payments that are excluded from the definition of "wages" by the Act.  For example, a sole proprietor reported compensation paid to his </w:t>
      </w:r>
      <w:r w:rsidR="00DA25B6">
        <w:t xml:space="preserve">or her </w:t>
      </w:r>
      <w:r>
        <w:t xml:space="preserve">parents.  In </w:t>
      </w:r>
      <w:r w:rsidR="00DA25B6">
        <w:t>these</w:t>
      </w:r>
      <w:r>
        <w:t xml:space="preserve"> cases, the employer must supply the </w:t>
      </w:r>
      <w:r w:rsidR="00DA25B6">
        <w:t>Department</w:t>
      </w:r>
      <w:r>
        <w:t xml:space="preserve"> with a list of the workers' names and Social Security numbers on an  "Employer's Correction Report For Wages Previously Reported" if he </w:t>
      </w:r>
      <w:r w:rsidR="00DA25B6">
        <w:t xml:space="preserve">or she </w:t>
      </w:r>
      <w:r>
        <w:t xml:space="preserve">has not already done so on an "Employer's Correction Report For The Quarter" (see 56 Ill. Adm. Code 2760.145(a)).  If any benefits have been paid to these workers, the refund amount shall be adjusted downward to reflect any benefits paid due to the employer's error;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5)</w:t>
      </w:r>
      <w:r>
        <w:tab/>
        <w:t xml:space="preserve">The employer incorrectly reported total payments as wages subject to the payment of contributions; </w:t>
      </w:r>
    </w:p>
    <w:p w:rsidR="00B36D93" w:rsidRDefault="00B36D93" w:rsidP="00A753BF">
      <w:pPr>
        <w:widowControl w:val="0"/>
        <w:autoSpaceDE w:val="0"/>
        <w:autoSpaceDN w:val="0"/>
        <w:adjustRightInd w:val="0"/>
      </w:pPr>
    </w:p>
    <w:p w:rsidR="00903EB1" w:rsidRDefault="00903EB1" w:rsidP="00482260">
      <w:pPr>
        <w:widowControl w:val="0"/>
        <w:autoSpaceDE w:val="0"/>
        <w:autoSpaceDN w:val="0"/>
        <w:adjustRightInd w:val="0"/>
        <w:ind w:left="2160"/>
      </w:pPr>
      <w:r>
        <w:t xml:space="preserve">EXAMPLE:  The employer made an error in computing the excess wages.  In </w:t>
      </w:r>
      <w:r w:rsidR="00DA25B6">
        <w:t>this</w:t>
      </w:r>
      <w:r>
        <w:t xml:space="preserve"> case, the employer must file an "Employer's Correction Report Of Wages Previously Reported" to correct his </w:t>
      </w:r>
      <w:r w:rsidR="00DA25B6">
        <w:t xml:space="preserve">or her </w:t>
      </w:r>
      <w:r>
        <w:t xml:space="preserve">error if he </w:t>
      </w:r>
      <w:r w:rsidR="00DA25B6">
        <w:t xml:space="preserve">or she </w:t>
      </w:r>
      <w:r>
        <w:t xml:space="preserve">has already not done so on an "Employer's Correction Report For </w:t>
      </w:r>
      <w:r w:rsidR="00122B63">
        <w:t>The</w:t>
      </w:r>
      <w:r>
        <w:t xml:space="preserve"> Quarter" (see 56 Ill. Adm. Code 2760.145(a)). </w:t>
      </w:r>
    </w:p>
    <w:p w:rsidR="00B36D93" w:rsidRDefault="00B36D93" w:rsidP="00903EB1">
      <w:pPr>
        <w:widowControl w:val="0"/>
        <w:autoSpaceDE w:val="0"/>
        <w:autoSpaceDN w:val="0"/>
        <w:adjustRightInd w:val="0"/>
        <w:ind w:left="2880" w:hanging="720"/>
      </w:pPr>
    </w:p>
    <w:p w:rsidR="00903EB1" w:rsidRDefault="00903EB1" w:rsidP="00903EB1">
      <w:pPr>
        <w:widowControl w:val="0"/>
        <w:autoSpaceDE w:val="0"/>
        <w:autoSpaceDN w:val="0"/>
        <w:adjustRightInd w:val="0"/>
        <w:ind w:left="2160" w:hanging="720"/>
      </w:pPr>
      <w:r>
        <w:t>6)</w:t>
      </w:r>
      <w:r>
        <w:tab/>
        <w:t xml:space="preserve">The employer overpaid due to a rate revision; </w:t>
      </w:r>
    </w:p>
    <w:p w:rsidR="00B36D93" w:rsidRDefault="00B36D93" w:rsidP="00A753BF">
      <w:pPr>
        <w:widowControl w:val="0"/>
        <w:autoSpaceDE w:val="0"/>
        <w:autoSpaceDN w:val="0"/>
        <w:adjustRightInd w:val="0"/>
      </w:pPr>
    </w:p>
    <w:p w:rsidR="00903EB1" w:rsidRDefault="00903EB1" w:rsidP="00482260">
      <w:pPr>
        <w:widowControl w:val="0"/>
        <w:autoSpaceDE w:val="0"/>
        <w:autoSpaceDN w:val="0"/>
        <w:adjustRightInd w:val="0"/>
        <w:ind w:left="2160"/>
      </w:pPr>
      <w:r>
        <w:t xml:space="preserve">EXAMPLE:  The employer's rate is revised downward after he </w:t>
      </w:r>
      <w:r w:rsidR="00DA25B6">
        <w:t xml:space="preserve">or she </w:t>
      </w:r>
      <w:r>
        <w:t xml:space="preserve">has already paid the contributions for the quarter, thus creating a credit balance for which he </w:t>
      </w:r>
      <w:r w:rsidR="00DA25B6">
        <w:t xml:space="preserve">or she </w:t>
      </w:r>
      <w:r>
        <w:t xml:space="preserve">can request a refund or adjustment. </w:t>
      </w:r>
    </w:p>
    <w:p w:rsidR="00B36D93" w:rsidRDefault="00B36D93"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7)</w:t>
      </w:r>
      <w:r>
        <w:tab/>
        <w:t xml:space="preserve">The employing unit is not an employer subject to the Act, but has paid contributions;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8)</w:t>
      </w:r>
      <w:r>
        <w:tab/>
        <w:t xml:space="preserve">Any other circumstances </w:t>
      </w:r>
      <w:r w:rsidR="00DA25B6">
        <w:t>that</w:t>
      </w:r>
      <w:r>
        <w:t xml:space="preserve"> would show that the employer overpaid his </w:t>
      </w:r>
      <w:r w:rsidR="00DA25B6">
        <w:t xml:space="preserve">or her </w:t>
      </w:r>
      <w:r>
        <w:t xml:space="preserve">contributions;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2160" w:hanging="720"/>
      </w:pPr>
      <w:r>
        <w:t>9)</w:t>
      </w:r>
      <w:r>
        <w:tab/>
        <w:t xml:space="preserve">The employing unit has paid interest and/or penalties </w:t>
      </w:r>
      <w:r w:rsidR="00DA25B6">
        <w:t>that</w:t>
      </w:r>
      <w:r>
        <w:t xml:space="preserve"> were determined not due.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1440" w:hanging="720"/>
      </w:pPr>
      <w:r>
        <w:t>c)</w:t>
      </w:r>
      <w:r>
        <w:tab/>
        <w:t>If the Claim for Adjustment (</w:t>
      </w:r>
      <w:r w:rsidR="00ED3434">
        <w:t>credit</w:t>
      </w:r>
      <w:r>
        <w:t xml:space="preserve">) or Refund is sufficient, the </w:t>
      </w:r>
      <w:r w:rsidR="00ED3434">
        <w:t>Department will</w:t>
      </w:r>
      <w:r>
        <w:t xml:space="preserve"> investigate the allegation in the claim by examining </w:t>
      </w:r>
      <w:r w:rsidR="00ED3434">
        <w:t>Department</w:t>
      </w:r>
      <w:r>
        <w:t xml:space="preserve"> records and documents supplied by the employer and then issue a written order. </w:t>
      </w:r>
    </w:p>
    <w:p w:rsidR="005E0951" w:rsidRDefault="005E0951" w:rsidP="00A753BF">
      <w:pPr>
        <w:widowControl w:val="0"/>
        <w:autoSpaceDE w:val="0"/>
        <w:autoSpaceDN w:val="0"/>
        <w:adjustRightInd w:val="0"/>
      </w:pPr>
    </w:p>
    <w:p w:rsidR="00903EB1" w:rsidRDefault="00903EB1" w:rsidP="00903EB1">
      <w:pPr>
        <w:widowControl w:val="0"/>
        <w:autoSpaceDE w:val="0"/>
        <w:autoSpaceDN w:val="0"/>
        <w:adjustRightInd w:val="0"/>
        <w:ind w:left="1440" w:hanging="720"/>
      </w:pPr>
      <w:r>
        <w:t>d)</w:t>
      </w:r>
      <w:r>
        <w:tab/>
        <w:t xml:space="preserve">A claim </w:t>
      </w:r>
      <w:r w:rsidR="00482260">
        <w:t>that</w:t>
      </w:r>
      <w:r>
        <w:t xml:space="preserve"> does not specify the factual basis for the relief sought or does not contain the information required by subsection (b) shall be ruled insufficient.  The ruling shall be final and conclusive unless the employer files, within 20 days </w:t>
      </w:r>
      <w:r w:rsidR="00ED3434">
        <w:t>after</w:t>
      </w:r>
      <w:r>
        <w:t xml:space="preserve"> the date of mailing of </w:t>
      </w:r>
      <w:r w:rsidR="00ED3434">
        <w:t>the</w:t>
      </w:r>
      <w:r>
        <w:t xml:space="preserve"> ruling in accordance with Section 2203 of the Act, a written objection or revised </w:t>
      </w:r>
      <w:r w:rsidR="00ED3434">
        <w:t>claim</w:t>
      </w:r>
      <w:r>
        <w:t xml:space="preserve">, specifically responding to the reasons the original </w:t>
      </w:r>
      <w:r w:rsidR="00ED3434">
        <w:t>claim</w:t>
      </w:r>
      <w:r>
        <w:t xml:space="preserve"> was ruled insufficient.  </w:t>
      </w:r>
      <w:r w:rsidR="001A23AF" w:rsidRPr="00DB6792">
        <w:t xml:space="preserve">The written objection or revised </w:t>
      </w:r>
      <w:r w:rsidR="00ED3434">
        <w:t>c</w:t>
      </w:r>
      <w:r w:rsidR="001A23AF" w:rsidRPr="00DB6792">
        <w:t xml:space="preserve">laim must be signed and should be filed online using MyTax Illinois or at the address listed on the ruling.  If a written objection or revised </w:t>
      </w:r>
      <w:r w:rsidR="001855DC">
        <w:t>c</w:t>
      </w:r>
      <w:r w:rsidR="001A23AF" w:rsidRPr="00DB6792">
        <w:t xml:space="preserve">laim has been timely filed, an employer may file additional information to be considered as part of its submission within 30 days after the period for filing a written objection or revised </w:t>
      </w:r>
      <w:r w:rsidR="00ED3434">
        <w:t>c</w:t>
      </w:r>
      <w:r w:rsidR="001A23AF" w:rsidRPr="00DB6792">
        <w:t xml:space="preserve">laim has ended.  </w:t>
      </w:r>
      <w:r>
        <w:t xml:space="preserve">The written objection or revised </w:t>
      </w:r>
      <w:r w:rsidR="00ED3434">
        <w:t>claim</w:t>
      </w:r>
      <w:r>
        <w:t xml:space="preserve"> shall be reviewed and an order</w:t>
      </w:r>
      <w:r w:rsidR="007418FE">
        <w:t>,</w:t>
      </w:r>
      <w:r>
        <w:t xml:space="preserve"> allowing in whole or in part or denying in whole or in part, </w:t>
      </w:r>
      <w:r w:rsidR="00482260">
        <w:t xml:space="preserve">shall be </w:t>
      </w:r>
      <w:r>
        <w:t xml:space="preserve">issued.  An employer disagreeing with </w:t>
      </w:r>
      <w:r w:rsidR="00ED3434">
        <w:t>the</w:t>
      </w:r>
      <w:r>
        <w:t xml:space="preserve"> order may appeal to a Director's </w:t>
      </w:r>
      <w:r w:rsidR="00ED3434">
        <w:t>representative</w:t>
      </w:r>
      <w:r>
        <w:t xml:space="preserve"> under Subpart C. </w:t>
      </w:r>
    </w:p>
    <w:p w:rsidR="00903EB1" w:rsidRDefault="00903EB1" w:rsidP="00A753BF">
      <w:pPr>
        <w:widowControl w:val="0"/>
        <w:autoSpaceDE w:val="0"/>
        <w:autoSpaceDN w:val="0"/>
        <w:adjustRightInd w:val="0"/>
      </w:pPr>
    </w:p>
    <w:p w:rsidR="00903EB1" w:rsidRDefault="009C381B" w:rsidP="00903EB1">
      <w:pPr>
        <w:widowControl w:val="0"/>
        <w:autoSpaceDE w:val="0"/>
        <w:autoSpaceDN w:val="0"/>
        <w:adjustRightInd w:val="0"/>
        <w:ind w:left="1440" w:hanging="720"/>
      </w:pPr>
      <w:r>
        <w:t>(Source:  Amended at 43</w:t>
      </w:r>
      <w:r w:rsidR="001A23AF">
        <w:t xml:space="preserve"> Ill. Reg. </w:t>
      </w:r>
      <w:r w:rsidR="008623F9">
        <w:t>1537</w:t>
      </w:r>
      <w:r w:rsidR="001A23AF">
        <w:t xml:space="preserve">, effective </w:t>
      </w:r>
      <w:bookmarkStart w:id="0" w:name="_GoBack"/>
      <w:r w:rsidR="008623F9">
        <w:t>January 15, 2019</w:t>
      </w:r>
      <w:bookmarkEnd w:id="0"/>
      <w:r w:rsidR="001A23AF">
        <w:t>)</w:t>
      </w:r>
    </w:p>
    <w:sectPr w:rsidR="00903EB1" w:rsidSect="00903E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EB1"/>
    <w:rsid w:val="00122B63"/>
    <w:rsid w:val="001855DC"/>
    <w:rsid w:val="001A23AF"/>
    <w:rsid w:val="00482260"/>
    <w:rsid w:val="005C3366"/>
    <w:rsid w:val="005E0951"/>
    <w:rsid w:val="005F2C47"/>
    <w:rsid w:val="00626DC1"/>
    <w:rsid w:val="007418FE"/>
    <w:rsid w:val="00783A34"/>
    <w:rsid w:val="008623F9"/>
    <w:rsid w:val="00903EB1"/>
    <w:rsid w:val="009C381B"/>
    <w:rsid w:val="00A753BF"/>
    <w:rsid w:val="00B36D93"/>
    <w:rsid w:val="00CB656F"/>
    <w:rsid w:val="00DA25B6"/>
    <w:rsid w:val="00E51D6F"/>
    <w:rsid w:val="00ED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CAD644-CC3D-4AA1-89BB-36FEF4B9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4</cp:revision>
  <dcterms:created xsi:type="dcterms:W3CDTF">2019-01-24T18:59:00Z</dcterms:created>
  <dcterms:modified xsi:type="dcterms:W3CDTF">2019-01-29T20:39:00Z</dcterms:modified>
</cp:coreProperties>
</file>