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5C9" w:rsidRPr="00F77099" w:rsidRDefault="002C25C9" w:rsidP="00F77099"/>
    <w:p w:rsidR="002C25C9" w:rsidRPr="00F77099" w:rsidRDefault="002C25C9" w:rsidP="00F77099">
      <w:pPr>
        <w:rPr>
          <w:b/>
        </w:rPr>
      </w:pPr>
      <w:r w:rsidRPr="00F77099">
        <w:rPr>
          <w:b/>
        </w:rPr>
        <w:t xml:space="preserve">Section 2725.50  </w:t>
      </w:r>
      <w:bookmarkStart w:id="0" w:name="_Hlk520891525"/>
      <w:r w:rsidRPr="00F77099">
        <w:rPr>
          <w:b/>
        </w:rPr>
        <w:t>Electronic Signature</w:t>
      </w:r>
      <w:bookmarkEnd w:id="0"/>
    </w:p>
    <w:p w:rsidR="002C25C9" w:rsidRPr="00F77099" w:rsidRDefault="002C25C9" w:rsidP="00F77099"/>
    <w:p w:rsidR="002C25C9" w:rsidRPr="00EF22B3" w:rsidRDefault="002C25C9" w:rsidP="00F77099">
      <w:pPr>
        <w:rPr>
          <w:rFonts w:eastAsia="Times New Roman"/>
        </w:rPr>
      </w:pPr>
      <w:r w:rsidRPr="00F77099">
        <w:t>An el</w:t>
      </w:r>
      <w:r w:rsidRPr="00EF22B3">
        <w:rPr>
          <w:rFonts w:eastAsia="Times New Roman"/>
        </w:rPr>
        <w:t xml:space="preserve">ectronic submission, as defined by Section 2725.35, that must be signed shall be signed using an electronic signature in lieu of a written signature by clicking the </w:t>
      </w:r>
      <w:r w:rsidR="00D34880">
        <w:rPr>
          <w:rFonts w:eastAsia="Times New Roman"/>
        </w:rPr>
        <w:t>"</w:t>
      </w:r>
      <w:r w:rsidRPr="00EF22B3">
        <w:rPr>
          <w:rFonts w:eastAsia="Times New Roman"/>
        </w:rPr>
        <w:t>I Agree</w:t>
      </w:r>
      <w:r w:rsidR="00D34880">
        <w:rPr>
          <w:rFonts w:eastAsia="Times New Roman"/>
        </w:rPr>
        <w:t>"</w:t>
      </w:r>
      <w:r w:rsidRPr="00EF22B3">
        <w:rPr>
          <w:rFonts w:eastAsia="Times New Roman"/>
        </w:rPr>
        <w:t xml:space="preserve"> check box beneath the certification statement prior to submission on the MyTax Illinois website (mytax.illinois.gov).  An electronic submission has the same legal effect as a</w:t>
      </w:r>
      <w:r w:rsidR="00054A4C">
        <w:rPr>
          <w:rFonts w:eastAsia="Times New Roman"/>
        </w:rPr>
        <w:t xml:space="preserve"> </w:t>
      </w:r>
      <w:r w:rsidRPr="00EF22B3">
        <w:rPr>
          <w:rFonts w:eastAsia="Times New Roman"/>
        </w:rPr>
        <w:t xml:space="preserve">signature on a paper document. </w:t>
      </w:r>
    </w:p>
    <w:p w:rsidR="000174EB" w:rsidRDefault="000174EB" w:rsidP="00093935"/>
    <w:p w:rsidR="002C25C9" w:rsidRPr="00093935" w:rsidRDefault="007D02BB" w:rsidP="002C25C9">
      <w:pPr>
        <w:ind w:firstLine="720"/>
      </w:pPr>
      <w:r>
        <w:t>(Source:  Added at 43</w:t>
      </w:r>
      <w:r w:rsidR="002C25C9">
        <w:t xml:space="preserve"> Ill. Reg. </w:t>
      </w:r>
      <w:r w:rsidR="00E70F83">
        <w:t>1537</w:t>
      </w:r>
      <w:r w:rsidR="002C25C9">
        <w:t xml:space="preserve">, effective </w:t>
      </w:r>
      <w:bookmarkStart w:id="1" w:name="_GoBack"/>
      <w:r w:rsidR="00E70F83">
        <w:t>January 15, 2019</w:t>
      </w:r>
      <w:bookmarkEnd w:id="1"/>
      <w:r w:rsidR="002C25C9">
        <w:t>)</w:t>
      </w:r>
    </w:p>
    <w:sectPr w:rsidR="002C25C9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CD0" w:rsidRDefault="00893CD0">
      <w:r>
        <w:separator/>
      </w:r>
    </w:p>
  </w:endnote>
  <w:endnote w:type="continuationSeparator" w:id="0">
    <w:p w:rsidR="00893CD0" w:rsidRDefault="00893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CD0" w:rsidRDefault="00893CD0">
      <w:r>
        <w:separator/>
      </w:r>
    </w:p>
  </w:footnote>
  <w:footnote w:type="continuationSeparator" w:id="0">
    <w:p w:rsidR="00893CD0" w:rsidRDefault="00893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CD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A4C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25C9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2BB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3CD0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4880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5513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0F83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77099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536D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434224-3DB8-4F7C-9771-3FE905B8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5C9"/>
    <w:rPr>
      <w:rFonts w:eastAsiaTheme="minorHAns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3</cp:revision>
  <dcterms:created xsi:type="dcterms:W3CDTF">2019-01-24T18:58:00Z</dcterms:created>
  <dcterms:modified xsi:type="dcterms:W3CDTF">2019-01-29T20:39:00Z</dcterms:modified>
</cp:coreProperties>
</file>