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492" w:rsidRDefault="00677492" w:rsidP="00677492">
      <w:pPr>
        <w:widowControl w:val="0"/>
        <w:autoSpaceDE w:val="0"/>
        <w:autoSpaceDN w:val="0"/>
        <w:adjustRightInd w:val="0"/>
      </w:pPr>
    </w:p>
    <w:p w:rsidR="00677492" w:rsidRDefault="00677492" w:rsidP="0067749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2720.150  Applying </w:t>
      </w:r>
      <w:r w:rsidR="00D1292D">
        <w:rPr>
          <w:b/>
          <w:bCs/>
        </w:rPr>
        <w:t>for</w:t>
      </w:r>
      <w:r>
        <w:rPr>
          <w:b/>
          <w:bCs/>
        </w:rPr>
        <w:t xml:space="preserve"> Unemployment Insurance Benefits Under Extension Programs</w:t>
      </w:r>
      <w:r>
        <w:t xml:space="preserve"> </w:t>
      </w:r>
    </w:p>
    <w:p w:rsidR="00677492" w:rsidRDefault="00677492" w:rsidP="00677492">
      <w:pPr>
        <w:widowControl w:val="0"/>
        <w:autoSpaceDE w:val="0"/>
        <w:autoSpaceDN w:val="0"/>
        <w:adjustRightInd w:val="0"/>
      </w:pPr>
    </w:p>
    <w:p w:rsidR="00257E7F" w:rsidRDefault="00677492" w:rsidP="00677492">
      <w:pPr>
        <w:widowControl w:val="0"/>
        <w:autoSpaceDE w:val="0"/>
        <w:autoSpaceDN w:val="0"/>
        <w:adjustRightInd w:val="0"/>
      </w:pPr>
      <w:r>
        <w:t xml:space="preserve">From time to time, various unemployment insurance programs </w:t>
      </w:r>
      <w:r w:rsidR="006448B2">
        <w:t>that</w:t>
      </w:r>
      <w:r>
        <w:t xml:space="preserve"> pay benefits beyond 26 weeks, such as Extended Benefits under Section 409 </w:t>
      </w:r>
      <w:r w:rsidR="00D1292D">
        <w:t xml:space="preserve">or 409.1 </w:t>
      </w:r>
      <w:r>
        <w:t xml:space="preserve">of the Act, or Federal Supplemental Compensation, may be in effect.  When such a program becomes effective, the </w:t>
      </w:r>
      <w:r w:rsidR="00D1292D">
        <w:t>Department</w:t>
      </w:r>
      <w:r>
        <w:t xml:space="preserve"> will notify the claimant in writing of</w:t>
      </w:r>
      <w:r w:rsidR="00257E7F">
        <w:t>:</w:t>
      </w:r>
    </w:p>
    <w:p w:rsidR="00257E7F" w:rsidRDefault="00257E7F" w:rsidP="00677492">
      <w:pPr>
        <w:widowControl w:val="0"/>
        <w:autoSpaceDE w:val="0"/>
        <w:autoSpaceDN w:val="0"/>
        <w:adjustRightInd w:val="0"/>
      </w:pPr>
    </w:p>
    <w:p w:rsidR="00257E7F" w:rsidRDefault="00257E7F" w:rsidP="00257E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77492">
        <w:t xml:space="preserve">the requirements to receive benefits under </w:t>
      </w:r>
      <w:r w:rsidR="006448B2">
        <w:t>th</w:t>
      </w:r>
      <w:r>
        <w:t>at</w:t>
      </w:r>
      <w:r w:rsidR="00677492">
        <w:t xml:space="preserve"> program</w:t>
      </w:r>
      <w:r>
        <w:t>;</w:t>
      </w:r>
      <w:r w:rsidR="00677492">
        <w:t xml:space="preserve"> and </w:t>
      </w:r>
    </w:p>
    <w:p w:rsidR="00257E7F" w:rsidRDefault="00257E7F" w:rsidP="00257E7F">
      <w:pPr>
        <w:widowControl w:val="0"/>
        <w:autoSpaceDE w:val="0"/>
        <w:autoSpaceDN w:val="0"/>
        <w:adjustRightInd w:val="0"/>
        <w:ind w:left="1440" w:hanging="720"/>
      </w:pPr>
    </w:p>
    <w:p w:rsidR="00677492" w:rsidRDefault="00257E7F" w:rsidP="00257E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77492">
        <w:t xml:space="preserve">where and when to file </w:t>
      </w:r>
      <w:r>
        <w:t>a</w:t>
      </w:r>
      <w:r w:rsidR="00677492">
        <w:t xml:space="preserve"> claim for benefits under </w:t>
      </w:r>
      <w:r>
        <w:t>that program</w:t>
      </w:r>
      <w:r w:rsidR="00677492">
        <w:t xml:space="preserve">. </w:t>
      </w:r>
    </w:p>
    <w:p w:rsidR="00D1292D" w:rsidRDefault="00D1292D" w:rsidP="00677492">
      <w:pPr>
        <w:widowControl w:val="0"/>
        <w:autoSpaceDE w:val="0"/>
        <w:autoSpaceDN w:val="0"/>
        <w:adjustRightInd w:val="0"/>
      </w:pPr>
    </w:p>
    <w:p w:rsidR="00D1292D" w:rsidRDefault="00D1292D" w:rsidP="00D1292D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C03602">
        <w:t>6385</w:t>
      </w:r>
      <w:r>
        <w:t xml:space="preserve">, effective </w:t>
      </w:r>
      <w:bookmarkStart w:id="0" w:name="_GoBack"/>
      <w:r w:rsidR="00C03602">
        <w:t>May 14, 2019</w:t>
      </w:r>
      <w:bookmarkEnd w:id="0"/>
      <w:r>
        <w:t>)</w:t>
      </w:r>
    </w:p>
    <w:sectPr w:rsidR="00D1292D" w:rsidSect="006774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492"/>
    <w:rsid w:val="00257E7F"/>
    <w:rsid w:val="00302A46"/>
    <w:rsid w:val="00470416"/>
    <w:rsid w:val="005C3366"/>
    <w:rsid w:val="006448B2"/>
    <w:rsid w:val="00677492"/>
    <w:rsid w:val="007375C9"/>
    <w:rsid w:val="009E370E"/>
    <w:rsid w:val="00C03602"/>
    <w:rsid w:val="00D1292D"/>
    <w:rsid w:val="00E3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09B1C6-9D64-412B-B324-BBDFA9C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Lane, Arlene L.</cp:lastModifiedBy>
  <cp:revision>3</cp:revision>
  <dcterms:created xsi:type="dcterms:W3CDTF">2019-05-28T17:49:00Z</dcterms:created>
  <dcterms:modified xsi:type="dcterms:W3CDTF">2019-05-29T20:22:00Z</dcterms:modified>
</cp:coreProperties>
</file>