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BF8" w:rsidRDefault="00C84BF8" w:rsidP="00C84BF8">
      <w:pPr>
        <w:widowControl w:val="0"/>
        <w:autoSpaceDE w:val="0"/>
        <w:autoSpaceDN w:val="0"/>
        <w:adjustRightInd w:val="0"/>
      </w:pPr>
    </w:p>
    <w:p w:rsidR="00C84BF8" w:rsidRDefault="00C84BF8" w:rsidP="00C84BF8">
      <w:pPr>
        <w:widowControl w:val="0"/>
        <w:autoSpaceDE w:val="0"/>
        <w:autoSpaceDN w:val="0"/>
        <w:adjustRightInd w:val="0"/>
      </w:pPr>
      <w:r>
        <w:rPr>
          <w:b/>
          <w:bCs/>
        </w:rPr>
        <w:t>Section 2714.315  Reports And Notices By The Electing Units</w:t>
      </w:r>
      <w:r>
        <w:t xml:space="preserve"> </w:t>
      </w:r>
    </w:p>
    <w:p w:rsidR="00C84BF8" w:rsidRDefault="00C84BF8" w:rsidP="00C84BF8">
      <w:pPr>
        <w:widowControl w:val="0"/>
        <w:autoSpaceDE w:val="0"/>
        <w:autoSpaceDN w:val="0"/>
        <w:adjustRightInd w:val="0"/>
      </w:pPr>
    </w:p>
    <w:p w:rsidR="00C84BF8" w:rsidRDefault="00C84BF8" w:rsidP="00C84BF8">
      <w:pPr>
        <w:widowControl w:val="0"/>
        <w:autoSpaceDE w:val="0"/>
        <w:autoSpaceDN w:val="0"/>
        <w:adjustRightInd w:val="0"/>
        <w:ind w:left="1440" w:hanging="720"/>
      </w:pPr>
      <w:r>
        <w:t>a)</w:t>
      </w:r>
      <w:r>
        <w:tab/>
        <w:t xml:space="preserve">The electing unit shall promptly notify each individual affected by its approved election and shall furnish the elected agency a copy of the </w:t>
      </w:r>
      <w:r w:rsidR="002D33DB">
        <w:t>form provided by the Department</w:t>
      </w:r>
      <w:r>
        <w:t xml:space="preserve"> signed by each such affected individual. </w:t>
      </w:r>
    </w:p>
    <w:p w:rsidR="00E35B02" w:rsidRDefault="00E35B02" w:rsidP="001714A8">
      <w:pPr>
        <w:widowControl w:val="0"/>
        <w:autoSpaceDE w:val="0"/>
        <w:autoSpaceDN w:val="0"/>
        <w:adjustRightInd w:val="0"/>
      </w:pPr>
    </w:p>
    <w:p w:rsidR="00C84BF8" w:rsidRDefault="00C84BF8" w:rsidP="00C84BF8">
      <w:pPr>
        <w:widowControl w:val="0"/>
        <w:autoSpaceDE w:val="0"/>
        <w:autoSpaceDN w:val="0"/>
        <w:adjustRightInd w:val="0"/>
        <w:ind w:left="1440" w:hanging="720"/>
      </w:pPr>
      <w:r>
        <w:t>b)</w:t>
      </w:r>
      <w:r>
        <w:tab/>
        <w:t xml:space="preserve">Whenever an individual covered by an election under this Subpart is separated from his </w:t>
      </w:r>
      <w:r w:rsidR="00A978F6">
        <w:t xml:space="preserve">or her </w:t>
      </w:r>
      <w:r>
        <w:t xml:space="preserve">employment, the electing unit shall again inform the individual, immediately, as to the jurisdiction under whose unemployment compensation law his </w:t>
      </w:r>
      <w:r w:rsidR="00A978F6">
        <w:t xml:space="preserve">or her </w:t>
      </w:r>
      <w:r>
        <w:t xml:space="preserve">services have been covered.  If, at the time of separation, the individual is not located in the elected jurisdiction, the electing unit shall notify </w:t>
      </w:r>
      <w:r w:rsidR="00A978F6">
        <w:t>that individual</w:t>
      </w:r>
      <w:r>
        <w:t xml:space="preserve"> as to the procedure for filing interstate benefit claims. </w:t>
      </w:r>
    </w:p>
    <w:p w:rsidR="00E35B02" w:rsidRDefault="00E35B02" w:rsidP="001714A8">
      <w:pPr>
        <w:widowControl w:val="0"/>
        <w:autoSpaceDE w:val="0"/>
        <w:autoSpaceDN w:val="0"/>
        <w:adjustRightInd w:val="0"/>
      </w:pPr>
    </w:p>
    <w:p w:rsidR="00C84BF8" w:rsidRDefault="00C84BF8" w:rsidP="00C84BF8">
      <w:pPr>
        <w:widowControl w:val="0"/>
        <w:autoSpaceDE w:val="0"/>
        <w:autoSpaceDN w:val="0"/>
        <w:adjustRightInd w:val="0"/>
        <w:ind w:left="1440" w:hanging="720"/>
      </w:pPr>
      <w:r>
        <w:t>c)</w:t>
      </w:r>
      <w:r>
        <w:tab/>
        <w:t xml:space="preserve">The electing unit shall immediately report to the elected jurisdiction any change </w:t>
      </w:r>
      <w:r w:rsidR="00A978F6">
        <w:t>that</w:t>
      </w:r>
      <w:r>
        <w:t xml:space="preserve"> occurs in the conditions of employment pertinent to its election, such as when an individual's services for the employer cease to be performed in more than one participating jurisdiction or when a change in work assigned to an individual requires him </w:t>
      </w:r>
      <w:r w:rsidR="00A978F6">
        <w:t xml:space="preserve">or her </w:t>
      </w:r>
      <w:r>
        <w:t xml:space="preserve">to perform services in a new participating jurisdiction outside Illinois. </w:t>
      </w:r>
    </w:p>
    <w:p w:rsidR="002D33DB" w:rsidRDefault="002D33DB" w:rsidP="001714A8">
      <w:pPr>
        <w:widowControl w:val="0"/>
        <w:autoSpaceDE w:val="0"/>
        <w:autoSpaceDN w:val="0"/>
        <w:adjustRightInd w:val="0"/>
      </w:pPr>
      <w:bookmarkStart w:id="0" w:name="_GoBack"/>
      <w:bookmarkEnd w:id="0"/>
    </w:p>
    <w:p w:rsidR="002D33DB" w:rsidRDefault="002D33DB" w:rsidP="00C84BF8">
      <w:pPr>
        <w:widowControl w:val="0"/>
        <w:autoSpaceDE w:val="0"/>
        <w:autoSpaceDN w:val="0"/>
        <w:adjustRightInd w:val="0"/>
        <w:ind w:left="1440" w:hanging="720"/>
      </w:pPr>
      <w:r>
        <w:t xml:space="preserve">(Source:  Amended at 43 Ill. Reg. </w:t>
      </w:r>
      <w:r w:rsidR="005C525D">
        <w:t>6379</w:t>
      </w:r>
      <w:r>
        <w:t xml:space="preserve">, effective </w:t>
      </w:r>
      <w:r w:rsidR="005C525D">
        <w:t>May 14, 2019</w:t>
      </w:r>
      <w:r>
        <w:t>)</w:t>
      </w:r>
    </w:p>
    <w:sectPr w:rsidR="002D33DB" w:rsidSect="00C84B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4BF8"/>
    <w:rsid w:val="001714A8"/>
    <w:rsid w:val="001B308A"/>
    <w:rsid w:val="00293302"/>
    <w:rsid w:val="002D33DB"/>
    <w:rsid w:val="005C3366"/>
    <w:rsid w:val="005C525D"/>
    <w:rsid w:val="007E2087"/>
    <w:rsid w:val="00A978F6"/>
    <w:rsid w:val="00C84BF8"/>
    <w:rsid w:val="00C95425"/>
    <w:rsid w:val="00E3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230940B-E6E3-4966-84B7-3095C5CF6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2714</vt:lpstr>
    </vt:vector>
  </TitlesOfParts>
  <Company>State of Illinois</Company>
  <LinksUpToDate>false</LinksUpToDate>
  <CharactersWithSpaces>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2714</dc:title>
  <dc:subject/>
  <dc:creator>Illinois General Assembly</dc:creator>
  <cp:keywords/>
  <dc:description/>
  <cp:lastModifiedBy>Lane, Arlene L.</cp:lastModifiedBy>
  <cp:revision>4</cp:revision>
  <dcterms:created xsi:type="dcterms:W3CDTF">2019-03-22T16:26:00Z</dcterms:created>
  <dcterms:modified xsi:type="dcterms:W3CDTF">2019-05-29T20:45:00Z</dcterms:modified>
</cp:coreProperties>
</file>