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053" w:rsidRDefault="00A25053" w:rsidP="00A25053">
      <w:pPr>
        <w:widowControl w:val="0"/>
        <w:autoSpaceDE w:val="0"/>
        <w:autoSpaceDN w:val="0"/>
        <w:adjustRightInd w:val="0"/>
      </w:pPr>
    </w:p>
    <w:p w:rsidR="00A25053" w:rsidRDefault="00A25053" w:rsidP="00A25053">
      <w:pPr>
        <w:widowControl w:val="0"/>
        <w:autoSpaceDE w:val="0"/>
        <w:autoSpaceDN w:val="0"/>
        <w:adjustRightInd w:val="0"/>
      </w:pPr>
      <w:r>
        <w:t>AUTHORITY:  Implementing and authorized by Sections 210, 229, 409, 605, 700, 1700, 1701, 1706, 2700, 2701, and 2702 of the Unemployment Insurance Act</w:t>
      </w:r>
      <w:r w:rsidR="00A12CB4">
        <w:t xml:space="preserve"> [820 ILCS 405</w:t>
      </w:r>
      <w:bookmarkStart w:id="0" w:name="_GoBack"/>
      <w:bookmarkEnd w:id="0"/>
      <w:r w:rsidR="00A12CB4">
        <w:t>]</w:t>
      </w:r>
      <w:r>
        <w:t xml:space="preserve">. </w:t>
      </w:r>
    </w:p>
    <w:sectPr w:rsidR="00A25053" w:rsidSect="00A250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053"/>
    <w:rsid w:val="005C3366"/>
    <w:rsid w:val="0060763A"/>
    <w:rsid w:val="00751440"/>
    <w:rsid w:val="00A12CB4"/>
    <w:rsid w:val="00A25053"/>
    <w:rsid w:val="00A54858"/>
    <w:rsid w:val="00CA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6FFC5F-460E-40D6-8D81-35A78532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210, 229, 409, 605, 700, 1700, 1701, 1706, 2700, 2701, and 2702 of the Une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210, 229, 409, 605, 700, 1700, 1701, 1706, 2700, 2701, and 2702 of the Une</dc:title>
  <dc:subject/>
  <dc:creator>Illinois General Assembly</dc:creator>
  <cp:keywords/>
  <dc:description/>
  <cp:lastModifiedBy>Shipley, Melissa A.</cp:lastModifiedBy>
  <cp:revision>4</cp:revision>
  <dcterms:created xsi:type="dcterms:W3CDTF">2012-06-21T20:04:00Z</dcterms:created>
  <dcterms:modified xsi:type="dcterms:W3CDTF">2019-03-21T20:02:00Z</dcterms:modified>
</cp:coreProperties>
</file>