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61" w:rsidRDefault="00CB0061" w:rsidP="00CB00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0061" w:rsidRDefault="00CB0061" w:rsidP="00CB0061">
      <w:pPr>
        <w:widowControl w:val="0"/>
        <w:autoSpaceDE w:val="0"/>
        <w:autoSpaceDN w:val="0"/>
        <w:adjustRightInd w:val="0"/>
        <w:jc w:val="center"/>
      </w:pPr>
      <w:r>
        <w:t>PART 2714</w:t>
      </w:r>
    </w:p>
    <w:p w:rsidR="00CB0061" w:rsidRDefault="00CB0061" w:rsidP="00CB0061">
      <w:pPr>
        <w:widowControl w:val="0"/>
        <w:autoSpaceDE w:val="0"/>
        <w:autoSpaceDN w:val="0"/>
        <w:adjustRightInd w:val="0"/>
        <w:jc w:val="center"/>
      </w:pPr>
      <w:r>
        <w:t>INTERSTATE AND FEDERAL COOPERATION</w:t>
      </w:r>
    </w:p>
    <w:p w:rsidR="00CB0061" w:rsidRDefault="00CB0061" w:rsidP="00CB0061">
      <w:pPr>
        <w:widowControl w:val="0"/>
        <w:autoSpaceDE w:val="0"/>
        <w:autoSpaceDN w:val="0"/>
        <w:adjustRightInd w:val="0"/>
      </w:pPr>
    </w:p>
    <w:sectPr w:rsidR="00CB0061" w:rsidSect="00CB00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061"/>
    <w:rsid w:val="005C3366"/>
    <w:rsid w:val="00706352"/>
    <w:rsid w:val="00942EDB"/>
    <w:rsid w:val="00A23F34"/>
    <w:rsid w:val="00C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2714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2714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