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805" w:rsidRDefault="000D7805" w:rsidP="000D780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D7805" w:rsidRDefault="000D7805" w:rsidP="000D7805">
      <w:pPr>
        <w:widowControl w:val="0"/>
        <w:autoSpaceDE w:val="0"/>
        <w:autoSpaceDN w:val="0"/>
        <w:adjustRightInd w:val="0"/>
        <w:jc w:val="center"/>
      </w:pPr>
      <w:r>
        <w:t>PART 2630</w:t>
      </w:r>
    </w:p>
    <w:p w:rsidR="000D7805" w:rsidRDefault="000D7805" w:rsidP="000D7805">
      <w:pPr>
        <w:widowControl w:val="0"/>
        <w:autoSpaceDE w:val="0"/>
        <w:autoSpaceDN w:val="0"/>
        <w:adjustRightInd w:val="0"/>
        <w:jc w:val="center"/>
      </w:pPr>
      <w:r>
        <w:t>UNIFORM FISCAL AND ADMINISTRATIVE STANDARDS FOR</w:t>
      </w:r>
    </w:p>
    <w:p w:rsidR="000D7805" w:rsidRDefault="000D7805" w:rsidP="000D7805">
      <w:pPr>
        <w:widowControl w:val="0"/>
        <w:autoSpaceDE w:val="0"/>
        <w:autoSpaceDN w:val="0"/>
        <w:adjustRightInd w:val="0"/>
        <w:jc w:val="center"/>
      </w:pPr>
      <w:r>
        <w:t>THE JOB TRAINING PARTNERSHIP ACT</w:t>
      </w:r>
      <w:r w:rsidR="004E5775">
        <w:t xml:space="preserve"> (REPEALED)</w:t>
      </w:r>
    </w:p>
    <w:p w:rsidR="000D7805" w:rsidRDefault="000D7805" w:rsidP="000D7805">
      <w:pPr>
        <w:widowControl w:val="0"/>
        <w:autoSpaceDE w:val="0"/>
        <w:autoSpaceDN w:val="0"/>
        <w:adjustRightInd w:val="0"/>
      </w:pPr>
    </w:p>
    <w:sectPr w:rsidR="000D7805" w:rsidSect="000D78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7805"/>
    <w:rsid w:val="000D7805"/>
    <w:rsid w:val="004E5775"/>
    <w:rsid w:val="005C3366"/>
    <w:rsid w:val="006428A4"/>
    <w:rsid w:val="009214CB"/>
    <w:rsid w:val="00B657E4"/>
    <w:rsid w:val="00CD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0FE3060-E3B3-4C57-86EA-BC3B8A0A5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2630</vt:lpstr>
    </vt:vector>
  </TitlesOfParts>
  <Company>State of Illinois</Company>
  <LinksUpToDate>false</LinksUpToDate>
  <CharactersWithSpaces>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2630</dc:title>
  <dc:subject/>
  <dc:creator>Illinois General Assembly</dc:creator>
  <cp:keywords/>
  <dc:description/>
  <cp:lastModifiedBy>BockewitzCK</cp:lastModifiedBy>
  <cp:revision>2</cp:revision>
  <dcterms:created xsi:type="dcterms:W3CDTF">2018-11-19T22:29:00Z</dcterms:created>
  <dcterms:modified xsi:type="dcterms:W3CDTF">2018-11-19T22:29:00Z</dcterms:modified>
</cp:coreProperties>
</file>