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0C3" w:rsidRDefault="003510C3" w:rsidP="003510C3">
      <w:pPr>
        <w:widowControl w:val="0"/>
        <w:autoSpaceDE w:val="0"/>
        <w:autoSpaceDN w:val="0"/>
        <w:adjustRightInd w:val="0"/>
      </w:pPr>
      <w:bookmarkStart w:id="0" w:name="_GoBack"/>
      <w:bookmarkEnd w:id="0"/>
    </w:p>
    <w:p w:rsidR="003510C3" w:rsidRDefault="003510C3" w:rsidP="003510C3">
      <w:pPr>
        <w:widowControl w:val="0"/>
        <w:autoSpaceDE w:val="0"/>
        <w:autoSpaceDN w:val="0"/>
        <w:adjustRightInd w:val="0"/>
      </w:pPr>
      <w:r>
        <w:rPr>
          <w:b/>
          <w:bCs/>
        </w:rPr>
        <w:t>Section 2610.50  Plan Development and Approval</w:t>
      </w:r>
      <w:r>
        <w:t xml:space="preserve"> </w:t>
      </w:r>
    </w:p>
    <w:p w:rsidR="003510C3" w:rsidRDefault="003510C3" w:rsidP="003510C3">
      <w:pPr>
        <w:widowControl w:val="0"/>
        <w:autoSpaceDE w:val="0"/>
        <w:autoSpaceDN w:val="0"/>
        <w:adjustRightInd w:val="0"/>
      </w:pPr>
    </w:p>
    <w:p w:rsidR="003510C3" w:rsidRDefault="003510C3" w:rsidP="003510C3">
      <w:pPr>
        <w:widowControl w:val="0"/>
        <w:autoSpaceDE w:val="0"/>
        <w:autoSpaceDN w:val="0"/>
        <w:adjustRightInd w:val="0"/>
        <w:ind w:left="1440" w:hanging="720"/>
      </w:pPr>
      <w:r>
        <w:t>a)</w:t>
      </w:r>
      <w:r>
        <w:tab/>
        <w:t xml:space="preserve">Planning Guidelines </w:t>
      </w:r>
      <w:r w:rsidR="00941394">
        <w:t xml:space="preserve">– </w:t>
      </w:r>
      <w:r>
        <w:t xml:space="preserve">The Governor shall issue instructions and schedules pursuant to 20 CFR 628.4 (1983).  These guidelines shall assure that the SDA job training plan conforms to all requirements of the Act. Job training plans shall be developed in accordance with the guidelines to be eligible for receipt of funds under the Act. </w:t>
      </w:r>
    </w:p>
    <w:p w:rsidR="00836DFC" w:rsidRDefault="00836DFC" w:rsidP="003510C3">
      <w:pPr>
        <w:widowControl w:val="0"/>
        <w:autoSpaceDE w:val="0"/>
        <w:autoSpaceDN w:val="0"/>
        <w:adjustRightInd w:val="0"/>
        <w:ind w:left="1440" w:hanging="720"/>
      </w:pPr>
    </w:p>
    <w:p w:rsidR="003510C3" w:rsidRDefault="003510C3" w:rsidP="003510C3">
      <w:pPr>
        <w:widowControl w:val="0"/>
        <w:autoSpaceDE w:val="0"/>
        <w:autoSpaceDN w:val="0"/>
        <w:adjustRightInd w:val="0"/>
        <w:ind w:left="1440" w:hanging="720"/>
      </w:pPr>
      <w:r>
        <w:t>b)</w:t>
      </w:r>
      <w:r>
        <w:tab/>
        <w:t xml:space="preserve">Submittal of Job Training Plans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1)</w:t>
      </w:r>
      <w:r>
        <w:tab/>
        <w:t xml:space="preserve">The proposed job training plans shall be made available to representatives of business, labor organizations, the State Legislature, local educational and other public agencies and the Governor in accordance with the requirements specified in Section 105(a) of the Act.  Job training plans shall be reasonably available to the general public.  The Department shall require </w:t>
      </w:r>
      <w:proofErr w:type="spellStart"/>
      <w:r>
        <w:t>PIC's</w:t>
      </w:r>
      <w:proofErr w:type="spellEnd"/>
      <w:r>
        <w:t xml:space="preserve"> and Chief Elected Officials to hold public hearings pursuant to Section 46.45 of the Civil Administrative Code of Illinois (Ill. Rev. Stat. 1984 Supp., </w:t>
      </w:r>
      <w:proofErr w:type="spellStart"/>
      <w:r>
        <w:t>ch</w:t>
      </w:r>
      <w:proofErr w:type="spellEnd"/>
      <w:r>
        <w:t xml:space="preserve">. 127, par. 46.45 as added by P.A. 83-1472) on the Job Training Plans developed for their respective jurisdictions pursuant to Section 104 of the Act. </w:t>
      </w:r>
    </w:p>
    <w:p w:rsidR="00836DFC" w:rsidRDefault="00836DFC" w:rsidP="003510C3">
      <w:pPr>
        <w:widowControl w:val="0"/>
        <w:autoSpaceDE w:val="0"/>
        <w:autoSpaceDN w:val="0"/>
        <w:adjustRightInd w:val="0"/>
        <w:ind w:left="2880" w:hanging="720"/>
      </w:pPr>
    </w:p>
    <w:p w:rsidR="003510C3" w:rsidRDefault="003510C3" w:rsidP="003510C3">
      <w:pPr>
        <w:widowControl w:val="0"/>
        <w:autoSpaceDE w:val="0"/>
        <w:autoSpaceDN w:val="0"/>
        <w:adjustRightInd w:val="0"/>
        <w:ind w:left="2880" w:hanging="720"/>
      </w:pPr>
      <w:r>
        <w:t>A)</w:t>
      </w:r>
      <w:r>
        <w:tab/>
        <w:t xml:space="preserve">Such public hearings may be held in conjunction with the </w:t>
      </w:r>
      <w:proofErr w:type="spellStart"/>
      <w:r>
        <w:t>PIC's</w:t>
      </w:r>
      <w:proofErr w:type="spellEnd"/>
      <w:r>
        <w:t xml:space="preserve"> regular meetings provided that there is prior public notice of the meeting at least ten (10) business days in advance of the meeting at which the public hearing is to be held, and that the public hearing notice clearly indicates that this regular meeting will be the public hearing on the Service Delivery Area's Local Job Training Plan prior to its adoption and submission to the Department. </w:t>
      </w:r>
    </w:p>
    <w:p w:rsidR="00836DFC" w:rsidRDefault="00836DFC" w:rsidP="003510C3">
      <w:pPr>
        <w:widowControl w:val="0"/>
        <w:autoSpaceDE w:val="0"/>
        <w:autoSpaceDN w:val="0"/>
        <w:adjustRightInd w:val="0"/>
        <w:ind w:left="2880" w:hanging="720"/>
      </w:pPr>
    </w:p>
    <w:p w:rsidR="003510C3" w:rsidRDefault="003510C3" w:rsidP="003510C3">
      <w:pPr>
        <w:widowControl w:val="0"/>
        <w:autoSpaceDE w:val="0"/>
        <w:autoSpaceDN w:val="0"/>
        <w:adjustRightInd w:val="0"/>
        <w:ind w:left="2880" w:hanging="720"/>
      </w:pPr>
      <w:r>
        <w:t>B)</w:t>
      </w:r>
      <w:r>
        <w:tab/>
        <w:t xml:space="preserve">The Private Industry Council may request public comments also in writing but must accept unwritten comments as well.  The PIC shall retain on file copies of all written comments received and a listing of all persons and/or organizations presenting public comments, a copy of the public notice and any other information necessary to substantiate compliance with Section 105(a) of the Act.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2)</w:t>
      </w:r>
      <w:r>
        <w:tab/>
        <w:t xml:space="preserve">A plan shall be submitted to the Governor for review only after the chief elected official(s) and Private Industry Council have approved the plan pursuant to Section 103(d) of the Act.  Only a properly constituted and consequently certified Private Industry Council in conjunction with the chief elected official(s) shall submit a SDA Job Training Plan to the Governor.  The Department shall require submission of documentation which includes but is not limited to a copy of the notice of public hearing, a listing of those who received and presented public comments, a copy of the official minutes of the PIC at which the public comments were received and reviewed, and which demonstrates that all required approvals have been obtained and that the SDA Job Training Plan meets the specifications of Section 103(d) of the Act and that a public hearing on the plan has been held pursuant to Section 2610.50(b)(1) of this Part. </w:t>
      </w:r>
    </w:p>
    <w:p w:rsidR="00836DFC" w:rsidRDefault="00836DFC" w:rsidP="003510C3">
      <w:pPr>
        <w:widowControl w:val="0"/>
        <w:autoSpaceDE w:val="0"/>
        <w:autoSpaceDN w:val="0"/>
        <w:adjustRightInd w:val="0"/>
        <w:ind w:left="1440" w:hanging="720"/>
      </w:pPr>
    </w:p>
    <w:p w:rsidR="003510C3" w:rsidRDefault="003510C3" w:rsidP="003510C3">
      <w:pPr>
        <w:widowControl w:val="0"/>
        <w:autoSpaceDE w:val="0"/>
        <w:autoSpaceDN w:val="0"/>
        <w:adjustRightInd w:val="0"/>
        <w:ind w:left="1440" w:hanging="720"/>
      </w:pPr>
      <w:r>
        <w:t>c)</w:t>
      </w:r>
      <w:r>
        <w:tab/>
        <w:t xml:space="preserve">Review of Job Training Plans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1)</w:t>
      </w:r>
      <w:r>
        <w:tab/>
        <w:t>The Department and the Illinois Job Training Coordinating Council (IJTCC) shall review locally developed job training plans on behalf of the Governor in accordance with procedures specified in Section 105(b) and 122(b) of the Act.  Job training plans shall be reviewed for compliance with the requirements of the Act including:  Sections 104, 108, and 141, of the Act, 20 CFR 626 - 638 (1983), State Planning Guidelines, and Sections 2610.50(f), (g), (h), (</w:t>
      </w:r>
      <w:proofErr w:type="spellStart"/>
      <w:r>
        <w:t>i</w:t>
      </w:r>
      <w:proofErr w:type="spellEnd"/>
      <w:r>
        <w:t xml:space="preserve">), and (j), 2610.60(b) and 2610.100 of this Part.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2)</w:t>
      </w:r>
      <w:r>
        <w:tab/>
        <w:t xml:space="preserve">Plans shall be reviewed for consistency with the statement of goals and objectives prepared by the Department on behalf of the Governor pursuant to Section 121(a)(1) of the Act.  The Department shall forward recommendations to SDA planning entities, the Private Industry Council (PIC), and the appropriate chief elected officials for the SDA when plans are determined to be inconsistent with the State goals and objectives. </w:t>
      </w:r>
    </w:p>
    <w:p w:rsidR="00836DFC" w:rsidRDefault="00836DFC" w:rsidP="003510C3">
      <w:pPr>
        <w:widowControl w:val="0"/>
        <w:autoSpaceDE w:val="0"/>
        <w:autoSpaceDN w:val="0"/>
        <w:adjustRightInd w:val="0"/>
        <w:ind w:left="1440" w:hanging="720"/>
      </w:pPr>
    </w:p>
    <w:p w:rsidR="003510C3" w:rsidRDefault="003510C3" w:rsidP="003510C3">
      <w:pPr>
        <w:widowControl w:val="0"/>
        <w:autoSpaceDE w:val="0"/>
        <w:autoSpaceDN w:val="0"/>
        <w:adjustRightInd w:val="0"/>
        <w:ind w:left="1440" w:hanging="720"/>
      </w:pPr>
      <w:r>
        <w:t>d)</w:t>
      </w:r>
      <w:r>
        <w:tab/>
        <w:t xml:space="preserve">Approval of Job Training Plan - The Department, on behalf of the Governor, shall approve local job training plans pursuant to Section 105(b) of the Act.  Circumstances under which local plans shall be disapproved are: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1)</w:t>
      </w:r>
      <w:r>
        <w:tab/>
        <w:t xml:space="preserve">corrective measures for deficiencies found in audits or in meeting performance standards from previous years have not been taken or are not underway in accordance with a corrective action plan accepted by the Department;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2)</w:t>
      </w:r>
      <w:r>
        <w:tab/>
        <w:t xml:space="preserve">the entity proposed to administer the program does not have the capacity to administer the funds as determined by the results of independent audits and financial management monitoring as performed by the Department based upon generally accepted accounting principles adopted by the American Institute of Certified Public Accountants (AICPA) (1983);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3)</w:t>
      </w:r>
      <w:r>
        <w:tab/>
        <w:t xml:space="preserve">there are inadequate safeguards for the protection of funds received as determined by the results of independent audits and the financial management monitoring as performed by the Department based upon generally accepted accounting principles adopted by the American Institute of Certified Public Accounts (AICPA) (1983);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4)</w:t>
      </w:r>
      <w:r>
        <w:tab/>
        <w:t xml:space="preserve">the plan does not comply with a particular provision or provisions of the Act or regulations; or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5)</w:t>
      </w:r>
      <w:r>
        <w:tab/>
        <w:t xml:space="preserve">the plan does not comply with the criteria as specified in Section 2610.60(c) of this Part for coordinating activities under the Act with related program activities. </w:t>
      </w:r>
    </w:p>
    <w:p w:rsidR="00836DFC" w:rsidRDefault="00836DFC" w:rsidP="003510C3">
      <w:pPr>
        <w:widowControl w:val="0"/>
        <w:autoSpaceDE w:val="0"/>
        <w:autoSpaceDN w:val="0"/>
        <w:adjustRightInd w:val="0"/>
        <w:ind w:left="1440" w:hanging="720"/>
      </w:pPr>
    </w:p>
    <w:p w:rsidR="003510C3" w:rsidRDefault="003510C3" w:rsidP="003510C3">
      <w:pPr>
        <w:widowControl w:val="0"/>
        <w:autoSpaceDE w:val="0"/>
        <w:autoSpaceDN w:val="0"/>
        <w:adjustRightInd w:val="0"/>
        <w:ind w:left="1440" w:hanging="720"/>
      </w:pPr>
      <w:r>
        <w:t>e)</w:t>
      </w:r>
      <w:r>
        <w:tab/>
        <w:t xml:space="preserve">Revocation of Plan Approval </w:t>
      </w:r>
      <w:r w:rsidR="00941394">
        <w:t xml:space="preserve">– </w:t>
      </w:r>
      <w:r>
        <w:t xml:space="preserve">Whenever, the Department determines that there is a violation of a specific provision of the Act; 20 CFR 626 - 638 (1983), or this Part, the Department shall first attempt to correct deficiencies through a corrective action plan developed by the affected parties and accepted by the Department.  If corrective action is not taken, the Department shall issue a notice of intent to revoke approval of all or part of the plan affected.  Such notice may be appealed to the Secretary of the U.S. Department of Labor and shall not become effective until the time for appeal has expired or the Secretary has issued a decision.  An appeal to the Secretary shall be made no later than 30 days after the receipt of the notice of intent to revoke approval.  The Governor shall withdraw the notice if the appropriate corrective action has been taken. </w:t>
      </w:r>
    </w:p>
    <w:p w:rsidR="00836DFC" w:rsidRDefault="00836DFC" w:rsidP="003510C3">
      <w:pPr>
        <w:widowControl w:val="0"/>
        <w:autoSpaceDE w:val="0"/>
        <w:autoSpaceDN w:val="0"/>
        <w:adjustRightInd w:val="0"/>
        <w:ind w:left="1440" w:hanging="720"/>
      </w:pPr>
    </w:p>
    <w:p w:rsidR="003510C3" w:rsidRDefault="003510C3" w:rsidP="003510C3">
      <w:pPr>
        <w:widowControl w:val="0"/>
        <w:autoSpaceDE w:val="0"/>
        <w:autoSpaceDN w:val="0"/>
        <w:adjustRightInd w:val="0"/>
        <w:ind w:left="1440" w:hanging="720"/>
      </w:pPr>
      <w:r>
        <w:t>f)</w:t>
      </w:r>
      <w:r>
        <w:tab/>
        <w:t xml:space="preserve">Documentation of Needs Based Payment System - Each Service Delivery Area shall describe in its plan as a part of its participants' procedures: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1)</w:t>
      </w:r>
      <w:r>
        <w:tab/>
        <w:t xml:space="preserve">the local formula or procedure developed to determine "needs-based payments";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2)</w:t>
      </w:r>
      <w:r>
        <w:tab/>
        <w:t xml:space="preserve">detailed instructions on how individual participants will be provided payments based on specific needs in order for them to participate in a JTPA training program; and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3)</w:t>
      </w:r>
      <w:r>
        <w:tab/>
        <w:t xml:space="preserve">methods used to collect, verify, and maintain individual records on the determination of need and the amount and dates of payments. </w:t>
      </w:r>
    </w:p>
    <w:p w:rsidR="00836DFC" w:rsidRDefault="00836DFC" w:rsidP="003510C3">
      <w:pPr>
        <w:widowControl w:val="0"/>
        <w:autoSpaceDE w:val="0"/>
        <w:autoSpaceDN w:val="0"/>
        <w:adjustRightInd w:val="0"/>
        <w:ind w:left="1440" w:hanging="720"/>
      </w:pPr>
    </w:p>
    <w:p w:rsidR="003510C3" w:rsidRDefault="003510C3" w:rsidP="003510C3">
      <w:pPr>
        <w:widowControl w:val="0"/>
        <w:autoSpaceDE w:val="0"/>
        <w:autoSpaceDN w:val="0"/>
        <w:adjustRightInd w:val="0"/>
        <w:ind w:left="1440" w:hanging="720"/>
      </w:pPr>
      <w:r>
        <w:t>g)</w:t>
      </w:r>
      <w:r>
        <w:tab/>
        <w:t xml:space="preserve">Comprehensive Supportive Services Plan - Each job training plan shall contain a comprehensive supportive service plan.  The plan shall include the following components: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1)</w:t>
      </w:r>
      <w:r>
        <w:tab/>
        <w:t xml:space="preserve">An inventory of agencies offering services for which JTPA participants may be eligible including providers of </w:t>
      </w:r>
    </w:p>
    <w:p w:rsidR="00836DFC" w:rsidRDefault="00836DFC" w:rsidP="003510C3">
      <w:pPr>
        <w:widowControl w:val="0"/>
        <w:autoSpaceDE w:val="0"/>
        <w:autoSpaceDN w:val="0"/>
        <w:adjustRightInd w:val="0"/>
        <w:ind w:left="2880" w:hanging="720"/>
      </w:pPr>
    </w:p>
    <w:p w:rsidR="003510C3" w:rsidRDefault="003510C3" w:rsidP="003510C3">
      <w:pPr>
        <w:widowControl w:val="0"/>
        <w:autoSpaceDE w:val="0"/>
        <w:autoSpaceDN w:val="0"/>
        <w:adjustRightInd w:val="0"/>
        <w:ind w:left="2880" w:hanging="720"/>
      </w:pPr>
      <w:r>
        <w:t>A)</w:t>
      </w:r>
      <w:r>
        <w:tab/>
        <w:t xml:space="preserve">childcare </w:t>
      </w:r>
    </w:p>
    <w:p w:rsidR="00836DFC" w:rsidRDefault="00836DFC" w:rsidP="003510C3">
      <w:pPr>
        <w:widowControl w:val="0"/>
        <w:autoSpaceDE w:val="0"/>
        <w:autoSpaceDN w:val="0"/>
        <w:adjustRightInd w:val="0"/>
        <w:ind w:left="2880" w:hanging="720"/>
      </w:pPr>
    </w:p>
    <w:p w:rsidR="003510C3" w:rsidRDefault="003510C3" w:rsidP="003510C3">
      <w:pPr>
        <w:widowControl w:val="0"/>
        <w:autoSpaceDE w:val="0"/>
        <w:autoSpaceDN w:val="0"/>
        <w:adjustRightInd w:val="0"/>
        <w:ind w:left="2880" w:hanging="720"/>
      </w:pPr>
      <w:r>
        <w:t>B)</w:t>
      </w:r>
      <w:r>
        <w:tab/>
        <w:t xml:space="preserve">transportation </w:t>
      </w:r>
    </w:p>
    <w:p w:rsidR="00836DFC" w:rsidRDefault="00836DFC" w:rsidP="003510C3">
      <w:pPr>
        <w:widowControl w:val="0"/>
        <w:autoSpaceDE w:val="0"/>
        <w:autoSpaceDN w:val="0"/>
        <w:adjustRightInd w:val="0"/>
        <w:ind w:left="2880" w:hanging="720"/>
      </w:pPr>
    </w:p>
    <w:p w:rsidR="003510C3" w:rsidRDefault="003510C3" w:rsidP="003510C3">
      <w:pPr>
        <w:widowControl w:val="0"/>
        <w:autoSpaceDE w:val="0"/>
        <w:autoSpaceDN w:val="0"/>
        <w:adjustRightInd w:val="0"/>
        <w:ind w:left="2880" w:hanging="720"/>
      </w:pPr>
      <w:r>
        <w:t>C)</w:t>
      </w:r>
      <w:r>
        <w:tab/>
        <w:t xml:space="preserve">financial counseling </w:t>
      </w:r>
    </w:p>
    <w:p w:rsidR="00836DFC" w:rsidRDefault="00836DFC" w:rsidP="003510C3">
      <w:pPr>
        <w:widowControl w:val="0"/>
        <w:autoSpaceDE w:val="0"/>
        <w:autoSpaceDN w:val="0"/>
        <w:adjustRightInd w:val="0"/>
        <w:ind w:left="2880" w:hanging="720"/>
      </w:pPr>
    </w:p>
    <w:p w:rsidR="003510C3" w:rsidRDefault="003510C3" w:rsidP="003510C3">
      <w:pPr>
        <w:widowControl w:val="0"/>
        <w:autoSpaceDE w:val="0"/>
        <w:autoSpaceDN w:val="0"/>
        <w:adjustRightInd w:val="0"/>
        <w:ind w:left="2880" w:hanging="720"/>
      </w:pPr>
      <w:r>
        <w:t>D)</w:t>
      </w:r>
      <w:r>
        <w:tab/>
        <w:t xml:space="preserve">personal counseling </w:t>
      </w:r>
    </w:p>
    <w:p w:rsidR="00836DFC" w:rsidRDefault="00836DFC" w:rsidP="003510C3">
      <w:pPr>
        <w:widowControl w:val="0"/>
        <w:autoSpaceDE w:val="0"/>
        <w:autoSpaceDN w:val="0"/>
        <w:adjustRightInd w:val="0"/>
        <w:ind w:left="2880" w:hanging="720"/>
      </w:pPr>
    </w:p>
    <w:p w:rsidR="003510C3" w:rsidRDefault="003510C3" w:rsidP="003510C3">
      <w:pPr>
        <w:widowControl w:val="0"/>
        <w:autoSpaceDE w:val="0"/>
        <w:autoSpaceDN w:val="0"/>
        <w:adjustRightInd w:val="0"/>
        <w:ind w:left="2880" w:hanging="720"/>
      </w:pPr>
      <w:r>
        <w:t>E)</w:t>
      </w:r>
      <w:r>
        <w:tab/>
        <w:t xml:space="preserve">payment for initial employment expenses </w:t>
      </w:r>
    </w:p>
    <w:p w:rsidR="00836DFC" w:rsidRDefault="00836DFC" w:rsidP="003510C3">
      <w:pPr>
        <w:widowControl w:val="0"/>
        <w:autoSpaceDE w:val="0"/>
        <w:autoSpaceDN w:val="0"/>
        <w:adjustRightInd w:val="0"/>
        <w:ind w:left="2880" w:hanging="720"/>
      </w:pPr>
    </w:p>
    <w:p w:rsidR="003510C3" w:rsidRDefault="003510C3" w:rsidP="003510C3">
      <w:pPr>
        <w:widowControl w:val="0"/>
        <w:autoSpaceDE w:val="0"/>
        <w:autoSpaceDN w:val="0"/>
        <w:adjustRightInd w:val="0"/>
        <w:ind w:left="2880" w:hanging="720"/>
      </w:pPr>
      <w:r>
        <w:t>F)</w:t>
      </w:r>
      <w:r>
        <w:tab/>
        <w:t xml:space="preserve">meals </w:t>
      </w:r>
    </w:p>
    <w:p w:rsidR="00836DFC" w:rsidRDefault="00836DFC" w:rsidP="003510C3">
      <w:pPr>
        <w:widowControl w:val="0"/>
        <w:autoSpaceDE w:val="0"/>
        <w:autoSpaceDN w:val="0"/>
        <w:adjustRightInd w:val="0"/>
        <w:ind w:left="2880" w:hanging="720"/>
      </w:pPr>
    </w:p>
    <w:p w:rsidR="003510C3" w:rsidRDefault="003510C3" w:rsidP="003510C3">
      <w:pPr>
        <w:widowControl w:val="0"/>
        <w:autoSpaceDE w:val="0"/>
        <w:autoSpaceDN w:val="0"/>
        <w:adjustRightInd w:val="0"/>
        <w:ind w:left="2880" w:hanging="720"/>
      </w:pPr>
      <w:r>
        <w:t>G)</w:t>
      </w:r>
      <w:r>
        <w:tab/>
        <w:t xml:space="preserve">housing and </w:t>
      </w:r>
    </w:p>
    <w:p w:rsidR="00836DFC" w:rsidRDefault="00836DFC" w:rsidP="003510C3">
      <w:pPr>
        <w:widowControl w:val="0"/>
        <w:autoSpaceDE w:val="0"/>
        <w:autoSpaceDN w:val="0"/>
        <w:adjustRightInd w:val="0"/>
        <w:ind w:left="2880" w:hanging="720"/>
      </w:pPr>
    </w:p>
    <w:p w:rsidR="003510C3" w:rsidRDefault="003510C3" w:rsidP="003510C3">
      <w:pPr>
        <w:widowControl w:val="0"/>
        <w:autoSpaceDE w:val="0"/>
        <w:autoSpaceDN w:val="0"/>
        <w:adjustRightInd w:val="0"/>
        <w:ind w:left="2880" w:hanging="720"/>
      </w:pPr>
      <w:r>
        <w:t>H)</w:t>
      </w:r>
      <w:r>
        <w:tab/>
        <w:t xml:space="preserve">health services.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2)</w:t>
      </w:r>
      <w:r>
        <w:tab/>
        <w:t xml:space="preserve">A strategy for accessing services referenced in the inventory on behalf of JTPA participants which minimizes the utilization of JTPA participant support expenditures.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3)</w:t>
      </w:r>
      <w:r>
        <w:tab/>
        <w:t xml:space="preserve">A description of uniform procedures for the determination of need for supportive services. </w:t>
      </w:r>
    </w:p>
    <w:p w:rsidR="00836DFC" w:rsidRDefault="00836DFC" w:rsidP="003510C3">
      <w:pPr>
        <w:widowControl w:val="0"/>
        <w:autoSpaceDE w:val="0"/>
        <w:autoSpaceDN w:val="0"/>
        <w:adjustRightInd w:val="0"/>
        <w:ind w:left="1440" w:hanging="720"/>
      </w:pPr>
    </w:p>
    <w:p w:rsidR="003510C3" w:rsidRDefault="003510C3" w:rsidP="003510C3">
      <w:pPr>
        <w:widowControl w:val="0"/>
        <w:autoSpaceDE w:val="0"/>
        <w:autoSpaceDN w:val="0"/>
        <w:adjustRightInd w:val="0"/>
        <w:ind w:left="1440" w:hanging="720"/>
      </w:pPr>
      <w:r>
        <w:t>h)</w:t>
      </w:r>
      <w:r>
        <w:tab/>
        <w:t xml:space="preserve">Inter-SDA Coordination within Labor Market Areas </w:t>
      </w:r>
      <w:r w:rsidR="00941394">
        <w:t xml:space="preserve">– </w:t>
      </w:r>
      <w:r>
        <w:t xml:space="preserve">Job training plans submitted by two or more Service Delivery Areas jointly serving a single labor market area shall contain provisions for coordinating individual service delivery area programs as required by Section 104(b)(8) of the Act. </w:t>
      </w:r>
    </w:p>
    <w:p w:rsidR="00836DFC" w:rsidRDefault="00836DFC" w:rsidP="003510C3">
      <w:pPr>
        <w:widowControl w:val="0"/>
        <w:autoSpaceDE w:val="0"/>
        <w:autoSpaceDN w:val="0"/>
        <w:adjustRightInd w:val="0"/>
        <w:ind w:left="1440" w:hanging="720"/>
      </w:pPr>
    </w:p>
    <w:p w:rsidR="003510C3" w:rsidRDefault="003510C3" w:rsidP="003510C3">
      <w:pPr>
        <w:widowControl w:val="0"/>
        <w:autoSpaceDE w:val="0"/>
        <w:autoSpaceDN w:val="0"/>
        <w:adjustRightInd w:val="0"/>
        <w:ind w:left="1440" w:hanging="720"/>
      </w:pPr>
      <w:proofErr w:type="spellStart"/>
      <w:r>
        <w:t>i</w:t>
      </w:r>
      <w:proofErr w:type="spellEnd"/>
      <w:r>
        <w:t>)</w:t>
      </w:r>
      <w:r>
        <w:tab/>
        <w:t xml:space="preserve">Coordination Plan </w:t>
      </w:r>
      <w:r w:rsidR="00941394">
        <w:t xml:space="preserve">– </w:t>
      </w:r>
      <w:r>
        <w:t xml:space="preserve">Each job training plan shall include a description of methods of complying with coordination criteria pursuant to Section 104(b)(7) of the Act and Section 2610.60 of this Part.  The Coordination Plan shall describe: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1)</w:t>
      </w:r>
      <w:r>
        <w:tab/>
        <w:t xml:space="preserve">how interagency coordination procedures shall be established;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2)</w:t>
      </w:r>
      <w:r>
        <w:tab/>
        <w:t xml:space="preserve">how referrals shall be made; and </w:t>
      </w:r>
    </w:p>
    <w:p w:rsidR="00836DFC" w:rsidRDefault="00836DFC" w:rsidP="003510C3">
      <w:pPr>
        <w:widowControl w:val="0"/>
        <w:autoSpaceDE w:val="0"/>
        <w:autoSpaceDN w:val="0"/>
        <w:adjustRightInd w:val="0"/>
        <w:ind w:left="2160" w:hanging="720"/>
      </w:pPr>
    </w:p>
    <w:p w:rsidR="003510C3" w:rsidRDefault="003510C3" w:rsidP="003510C3">
      <w:pPr>
        <w:widowControl w:val="0"/>
        <w:autoSpaceDE w:val="0"/>
        <w:autoSpaceDN w:val="0"/>
        <w:adjustRightInd w:val="0"/>
        <w:ind w:left="2160" w:hanging="720"/>
      </w:pPr>
      <w:r>
        <w:t>3)</w:t>
      </w:r>
      <w:r>
        <w:tab/>
        <w:t xml:space="preserve">how coordination agreements required pursuant to Section 2610.50(b) of this Part shall be developed. </w:t>
      </w:r>
    </w:p>
    <w:p w:rsidR="00836DFC" w:rsidRDefault="00836DFC" w:rsidP="003510C3">
      <w:pPr>
        <w:widowControl w:val="0"/>
        <w:autoSpaceDE w:val="0"/>
        <w:autoSpaceDN w:val="0"/>
        <w:adjustRightInd w:val="0"/>
        <w:ind w:left="1440" w:hanging="720"/>
      </w:pPr>
    </w:p>
    <w:p w:rsidR="003510C3" w:rsidRDefault="003510C3" w:rsidP="003510C3">
      <w:pPr>
        <w:widowControl w:val="0"/>
        <w:autoSpaceDE w:val="0"/>
        <w:autoSpaceDN w:val="0"/>
        <w:adjustRightInd w:val="0"/>
        <w:ind w:left="1440" w:hanging="720"/>
      </w:pPr>
      <w:r>
        <w:t>j)</w:t>
      </w:r>
      <w:r>
        <w:tab/>
        <w:t xml:space="preserve">Summer Youth and Employment Training Programs </w:t>
      </w:r>
      <w:r w:rsidR="00941394">
        <w:t xml:space="preserve">– </w:t>
      </w:r>
      <w:r>
        <w:t xml:space="preserve">Programs under Title IIB shall be conducted during the summer months.  Planning for the Summer Youth and Employment Training Programs shall be on a program year basis. </w:t>
      </w:r>
    </w:p>
    <w:p w:rsidR="003510C3" w:rsidRDefault="003510C3" w:rsidP="003510C3">
      <w:pPr>
        <w:widowControl w:val="0"/>
        <w:autoSpaceDE w:val="0"/>
        <w:autoSpaceDN w:val="0"/>
        <w:adjustRightInd w:val="0"/>
        <w:ind w:left="1440" w:hanging="720"/>
      </w:pPr>
    </w:p>
    <w:p w:rsidR="003510C3" w:rsidRDefault="003510C3" w:rsidP="003510C3">
      <w:pPr>
        <w:widowControl w:val="0"/>
        <w:autoSpaceDE w:val="0"/>
        <w:autoSpaceDN w:val="0"/>
        <w:adjustRightInd w:val="0"/>
        <w:ind w:left="1440" w:hanging="720"/>
      </w:pPr>
      <w:r>
        <w:t xml:space="preserve">(Source:  Amended at 9 Ill. Reg. 13072, effective August 12, 1985) </w:t>
      </w:r>
    </w:p>
    <w:sectPr w:rsidR="003510C3" w:rsidSect="003510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10C3"/>
    <w:rsid w:val="0007018B"/>
    <w:rsid w:val="003510C3"/>
    <w:rsid w:val="0036656F"/>
    <w:rsid w:val="005C3366"/>
    <w:rsid w:val="005D6688"/>
    <w:rsid w:val="00836DFC"/>
    <w:rsid w:val="0094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